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40"/>
        <w:gridCol w:w="2280"/>
        <w:gridCol w:w="680"/>
        <w:gridCol w:w="907"/>
        <w:gridCol w:w="973"/>
        <w:gridCol w:w="760"/>
        <w:gridCol w:w="987"/>
        <w:gridCol w:w="1120"/>
        <w:gridCol w:w="760"/>
        <w:gridCol w:w="960"/>
        <w:gridCol w:w="893"/>
        <w:gridCol w:w="907"/>
        <w:gridCol w:w="960"/>
        <w:gridCol w:w="535"/>
      </w:tblGrid>
      <w:tr w14:paraId="1FA1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2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六合区2024年第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季度养老机构综合运营补贴分配表</w:t>
            </w:r>
          </w:p>
        </w:tc>
      </w:tr>
      <w:tr w14:paraId="31E7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0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8D1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                                                                                                         </w:t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2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填表时间：2024年8月</w:t>
            </w:r>
          </w:p>
        </w:tc>
      </w:tr>
      <w:tr w14:paraId="1FA0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机构等级</w:t>
            </w:r>
          </w:p>
        </w:tc>
        <w:tc>
          <w:tcPr>
            <w:tcW w:w="36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运营补贴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基准补贴总金额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等级系数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补贴总金额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市补贴金额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区补贴金额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街镇合计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D0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C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7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介助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介护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5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B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6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D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C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7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F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8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9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A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9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7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A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C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6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F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4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F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C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5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E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3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6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7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5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1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4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9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B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B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D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南京市六合区龙袍爱乐思养老服务中心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8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0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A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南京市六合区晚霞红养老院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5B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E4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3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F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2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9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南京市六合区雄州街道爱乐思养护院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0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C3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9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1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A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南京龙之家养老服务有限公司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0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3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7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0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D7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7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C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A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南京市六合区圣德老年服务中心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40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5952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B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9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B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1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南京市六合区睦邻养老服务中心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16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1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2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3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E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A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南京马鞍国悦养老服务有限公司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8E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2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A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53838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F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1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1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B5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25839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B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D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2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南京市六合区金牛湖街道婉秋养老服务中心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19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45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6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6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8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E3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5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603857"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  <w:t>单位：元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YyYjI1N2EyMTMxNGVjYzk5MmI4MzFhZGNmYjMifQ=="/>
  </w:docVars>
  <w:rsids>
    <w:rsidRoot w:val="00000000"/>
    <w:rsid w:val="27DD5EA5"/>
    <w:rsid w:val="37826121"/>
    <w:rsid w:val="534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2024-08-19T08:55:45Z</dcterms:created>
  <dc:creator>Lenovo</dc:creator>
  <cp:lastModifiedBy>小呱</cp:lastModifiedBy>
  <dcterms:modified xsi:type="dcterms:W3CDTF">2024-08-19T09:09:03Z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76377C4ADB6348B8B239056C6CC451E5_12</vt:lpwstr>
  </property>
</Properties>
</file>