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55114">
      <w:pPr>
        <w:ind w:right="804" w:firstLine="4160" w:firstLineChars="1300"/>
        <w:rPr>
          <w:rFonts w:ascii="Times New Roman" w:hAnsi="Times New Roman" w:eastAsia="宋体" w:cs="Times New Roman"/>
          <w:b w:val="0"/>
          <w:bCs/>
          <w:color w:val="000000"/>
          <w:sz w:val="32"/>
          <w:szCs w:val="32"/>
        </w:rPr>
      </w:pPr>
    </w:p>
    <w:p w14:paraId="0AF6F293">
      <w:pPr>
        <w:ind w:right="804" w:firstLine="5060" w:firstLineChars="1800"/>
        <w:rPr>
          <w:rFonts w:hint="default" w:ascii="Times New Roman" w:hAnsi="Times New Roman" w:cs="Times New Roman" w:eastAsiaTheme="minorEastAsia"/>
          <w:b/>
          <w:i/>
          <w:sz w:val="24"/>
          <w:szCs w:val="24"/>
          <w:u w:val="single"/>
          <w:lang w:val="en-US" w:eastAsia="zh-CN"/>
        </w:rPr>
      </w:pPr>
      <w:r>
        <w:rPr>
          <w:rFonts w:hint="default" w:ascii="Times New Roman" w:hAnsi="Times New Roman" w:eastAsia="宋体" w:cs="Times New Roman"/>
          <w:b/>
          <w:color w:val="000000"/>
          <w:sz w:val="28"/>
          <w:szCs w:val="28"/>
        </w:rPr>
        <w:t>方案编号：</w:t>
      </w: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RHCXY</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六合</w:t>
      </w:r>
      <w:r>
        <w:rPr>
          <w:rFonts w:hint="default" w:ascii="Times New Roman" w:hAnsi="Times New Roman" w:eastAsia="宋体" w:cs="Times New Roman"/>
          <w:b/>
          <w:i/>
          <w:iCs/>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b/>
          <w:i/>
          <w:iCs/>
          <w:color w:val="000000" w:themeColor="text1"/>
          <w:sz w:val="24"/>
          <w:szCs w:val="24"/>
          <w:lang w:val="en-US" w:eastAsia="zh-CN"/>
          <w14:textFill>
            <w14:solidFill>
              <w14:schemeClr w14:val="tx1"/>
            </w14:solidFill>
          </w14:textFill>
        </w:rPr>
        <w:t>1</w:t>
      </w:r>
    </w:p>
    <w:p w14:paraId="44CB350B">
      <w:pPr>
        <w:spacing w:line="500" w:lineRule="exact"/>
        <w:jc w:val="left"/>
        <w:rPr>
          <w:rFonts w:hint="default" w:ascii="Times New Roman" w:hAnsi="Times New Roman" w:eastAsia="微软雅黑" w:cs="Times New Roman"/>
          <w:sz w:val="24"/>
          <w:szCs w:val="24"/>
        </w:rPr>
      </w:pPr>
    </w:p>
    <w:p w14:paraId="19BB5567">
      <w:pPr>
        <w:spacing w:line="500" w:lineRule="exact"/>
        <w:jc w:val="left"/>
        <w:rPr>
          <w:rFonts w:hint="default" w:ascii="Times New Roman" w:hAnsi="Times New Roman" w:eastAsia="微软雅黑" w:cs="Times New Roman"/>
          <w:sz w:val="24"/>
          <w:szCs w:val="24"/>
        </w:rPr>
      </w:pPr>
    </w:p>
    <w:p w14:paraId="442A1FB3">
      <w:pPr>
        <w:spacing w:line="500" w:lineRule="exact"/>
        <w:jc w:val="left"/>
        <w:rPr>
          <w:rFonts w:hint="default" w:ascii="Times New Roman" w:hAnsi="Times New Roman" w:eastAsia="微软雅黑" w:cs="Times New Roman"/>
          <w:sz w:val="24"/>
          <w:szCs w:val="24"/>
        </w:rPr>
      </w:pPr>
    </w:p>
    <w:p w14:paraId="4C963866">
      <w:pPr>
        <w:spacing w:line="600" w:lineRule="exact"/>
        <w:jc w:val="center"/>
        <w:rPr>
          <w:rFonts w:hint="default" w:ascii="Times New Roman" w:hAnsi="Times New Roman" w:eastAsia="微软雅黑" w:cs="Times New Roman"/>
          <w:b/>
          <w:color w:val="000000"/>
          <w:sz w:val="48"/>
          <w:szCs w:val="48"/>
        </w:rPr>
      </w:pPr>
      <w:r>
        <w:rPr>
          <w:rFonts w:hint="default" w:ascii="Times New Roman" w:hAnsi="Times New Roman" w:eastAsia="微软雅黑" w:cs="Times New Roman"/>
          <w:b/>
          <w:color w:val="000000"/>
          <w:sz w:val="48"/>
          <w:szCs w:val="44"/>
        </w:rPr>
        <w:t>南京农业科技产学研合作专项实施方案</w:t>
      </w:r>
    </w:p>
    <w:p w14:paraId="3E2EA1B9">
      <w:pPr>
        <w:jc w:val="center"/>
        <w:rPr>
          <w:rFonts w:hint="default" w:ascii="Times New Roman" w:hAnsi="Times New Roman" w:cs="Times New Roman"/>
          <w:b/>
          <w:color w:val="000000"/>
          <w:sz w:val="44"/>
          <w:szCs w:val="44"/>
        </w:rPr>
      </w:pPr>
    </w:p>
    <w:p w14:paraId="0ADC3BA7">
      <w:pPr>
        <w:jc w:val="center"/>
        <w:rPr>
          <w:rFonts w:hint="default" w:ascii="Times New Roman" w:hAnsi="Times New Roman" w:eastAsia="微软雅黑" w:cs="Times New Roman"/>
          <w:b/>
          <w:color w:val="000000"/>
          <w:sz w:val="30"/>
          <w:szCs w:val="30"/>
        </w:rPr>
      </w:pPr>
      <w:r>
        <w:rPr>
          <w:rFonts w:hint="default" w:ascii="Times New Roman" w:hAnsi="Times New Roman" w:eastAsia="微软雅黑" w:cs="Times New Roman"/>
          <w:b/>
          <w:color w:val="000000"/>
          <w:sz w:val="30"/>
          <w:szCs w:val="30"/>
          <w:lang w:val="en-US" w:eastAsia="zh-CN"/>
        </w:rPr>
        <w:t xml:space="preserve">   </w:t>
      </w:r>
      <w:r>
        <w:rPr>
          <w:rFonts w:hint="default" w:ascii="Times New Roman" w:hAnsi="Times New Roman" w:eastAsia="微软雅黑" w:cs="Times New Roman"/>
          <w:b/>
          <w:color w:val="000000"/>
          <w:sz w:val="30"/>
          <w:szCs w:val="30"/>
        </w:rPr>
        <w:t xml:space="preserve">（ </w:t>
      </w:r>
      <w:r>
        <w:rPr>
          <w:rFonts w:hint="default" w:ascii="Times New Roman" w:hAnsi="Times New Roman" w:eastAsia="微软雅黑" w:cs="Times New Roman"/>
          <w:b/>
          <w:color w:val="000000"/>
          <w:sz w:val="30"/>
          <w:szCs w:val="30"/>
          <w:lang w:val="en-US" w:eastAsia="zh-CN"/>
        </w:rPr>
        <w:t>2024</w:t>
      </w:r>
      <w:r>
        <w:rPr>
          <w:rFonts w:hint="default" w:ascii="Times New Roman" w:hAnsi="Times New Roman" w:eastAsia="微软雅黑" w:cs="Times New Roman"/>
          <w:b/>
          <w:color w:val="000000"/>
          <w:sz w:val="30"/>
          <w:szCs w:val="30"/>
        </w:rPr>
        <w:t xml:space="preserve"> 年度）</w:t>
      </w:r>
    </w:p>
    <w:p w14:paraId="4906DB6A">
      <w:pPr>
        <w:rPr>
          <w:rFonts w:hint="default" w:ascii="Times New Roman" w:hAnsi="Times New Roman" w:eastAsia="黑体" w:cs="Times New Roman"/>
          <w:color w:val="000000"/>
          <w:sz w:val="30"/>
          <w:szCs w:val="30"/>
        </w:rPr>
      </w:pPr>
    </w:p>
    <w:p w14:paraId="1235BF52">
      <w:pPr>
        <w:rPr>
          <w:rFonts w:hint="default" w:ascii="Times New Roman" w:hAnsi="Times New Roman" w:eastAsia="黑体" w:cs="Times New Roman"/>
          <w:color w:val="000000"/>
          <w:sz w:val="30"/>
          <w:szCs w:val="30"/>
        </w:rPr>
      </w:pPr>
    </w:p>
    <w:p w14:paraId="6C8BDD49">
      <w:pPr>
        <w:rPr>
          <w:rFonts w:hint="default" w:ascii="Times New Roman" w:hAnsi="Times New Roman" w:eastAsia="黑体" w:cs="Times New Roman"/>
          <w:color w:val="000000"/>
          <w:sz w:val="30"/>
          <w:szCs w:val="30"/>
        </w:rPr>
      </w:pPr>
    </w:p>
    <w:p w14:paraId="705DBB22">
      <w:pPr>
        <w:spacing w:after="156" w:afterLines="50" w:line="540" w:lineRule="exact"/>
        <w:ind w:left="3528" w:leftChars="456" w:hanging="2570" w:hangingChars="800"/>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b/>
          <w:bCs/>
          <w:sz w:val="32"/>
          <w:szCs w:val="32"/>
        </w:rPr>
        <w:t>项目名称：</w:t>
      </w:r>
      <w:r>
        <w:rPr>
          <w:rFonts w:hint="default" w:ascii="Times New Roman" w:hAnsi="Times New Roman" w:eastAsia="宋体" w:cs="Times New Roman"/>
          <w:sz w:val="32"/>
          <w:szCs w:val="32"/>
          <w:u w:val="single"/>
        </w:rPr>
        <w:t xml:space="preserve"> </w:t>
      </w:r>
      <w:r>
        <w:rPr>
          <w:rFonts w:hint="default" w:ascii="Times New Roman" w:hAnsi="Times New Roman" w:eastAsia="宋体" w:cs="Times New Roman"/>
          <w:sz w:val="32"/>
          <w:szCs w:val="32"/>
          <w:u w:val="single"/>
          <w:lang w:val="en-US" w:eastAsia="zh-CN"/>
        </w:rPr>
        <w:t>2024南京涵氧农科果蔬高效设施栽培</w:t>
      </w:r>
      <w:r>
        <w:rPr>
          <w:rFonts w:hint="eastAsia" w:ascii="Times New Roman" w:hAnsi="Times New Roman" w:eastAsia="宋体" w:cs="Times New Roman"/>
          <w:sz w:val="32"/>
          <w:szCs w:val="32"/>
          <w:u w:val="single"/>
          <w:lang w:val="en-US" w:eastAsia="zh-CN"/>
        </w:rPr>
        <w:t xml:space="preserve">  </w:t>
      </w:r>
    </w:p>
    <w:p w14:paraId="55502013">
      <w:pPr>
        <w:spacing w:after="156" w:afterLines="50" w:line="540" w:lineRule="exact"/>
        <w:ind w:firstLine="4480" w:firstLineChars="1400"/>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u w:val="single"/>
        </w:rPr>
        <w:t xml:space="preserve"> </w:t>
      </w:r>
      <w:r>
        <w:rPr>
          <w:rFonts w:hint="eastAsia" w:ascii="Times New Roman" w:hAnsi="Times New Roman" w:eastAsia="宋体" w:cs="Times New Roman"/>
          <w:sz w:val="32"/>
          <w:szCs w:val="32"/>
          <w:u w:val="single"/>
          <w:lang w:val="en-US" w:eastAsia="zh-CN"/>
        </w:rPr>
        <w:t xml:space="preserve">    </w:t>
      </w:r>
      <w:r>
        <w:rPr>
          <w:rFonts w:hint="default" w:ascii="Times New Roman" w:hAnsi="Times New Roman" w:eastAsia="宋体" w:cs="Times New Roman"/>
          <w:sz w:val="32"/>
          <w:szCs w:val="32"/>
          <w:u w:val="single"/>
        </w:rPr>
        <w:t xml:space="preserve"> </w:t>
      </w:r>
      <w:r>
        <w:rPr>
          <w:rFonts w:hint="default" w:ascii="Times New Roman" w:hAnsi="Times New Roman" w:eastAsia="宋体" w:cs="Times New Roman"/>
          <w:sz w:val="32"/>
          <w:szCs w:val="32"/>
          <w:u w:val="single"/>
          <w:lang w:val="en-US" w:eastAsia="zh-CN"/>
        </w:rPr>
        <w:t xml:space="preserve">产学研合作示范基地  </w:t>
      </w:r>
      <w:r>
        <w:rPr>
          <w:rFonts w:hint="eastAsia" w:ascii="Times New Roman" w:hAnsi="Times New Roman" w:eastAsia="宋体" w:cs="Times New Roman"/>
          <w:sz w:val="32"/>
          <w:szCs w:val="32"/>
          <w:u w:val="single"/>
          <w:lang w:val="en-US" w:eastAsia="zh-CN"/>
        </w:rPr>
        <w:t xml:space="preserve"> </w:t>
      </w:r>
    </w:p>
    <w:p w14:paraId="5A3AEA90">
      <w:pPr>
        <w:keepNext w:val="0"/>
        <w:keepLines w:val="0"/>
        <w:pageBreakBefore w:val="0"/>
        <w:widowControl w:val="0"/>
        <w:kinsoku/>
        <w:wordWrap/>
        <w:overflowPunct/>
        <w:topLinePunct w:val="0"/>
        <w:autoSpaceDE/>
        <w:autoSpaceDN/>
        <w:bidi w:val="0"/>
        <w:adjustRightInd/>
        <w:snapToGrid/>
        <w:spacing w:after="156" w:afterLines="50" w:line="200" w:lineRule="exact"/>
        <w:ind w:firstLine="960" w:firstLineChars="300"/>
        <w:textAlignment w:val="auto"/>
        <w:rPr>
          <w:rFonts w:hint="default" w:ascii="Times New Roman" w:hAnsi="Times New Roman" w:eastAsia="微软雅黑" w:cs="Times New Roman"/>
          <w:sz w:val="32"/>
          <w:szCs w:val="32"/>
        </w:rPr>
      </w:pPr>
      <w:r>
        <w:rPr>
          <w:rFonts w:hint="default" w:ascii="Times New Roman" w:hAnsi="Times New Roman" w:eastAsia="微软雅黑" w:cs="Times New Roman"/>
          <w:sz w:val="32"/>
          <w:szCs w:val="32"/>
        </w:rPr>
        <w:t xml:space="preserve">                            </w:t>
      </w:r>
    </w:p>
    <w:p w14:paraId="5F54AFF8">
      <w:pPr>
        <w:keepNext w:val="0"/>
        <w:keepLines w:val="0"/>
        <w:pageBreakBefore w:val="0"/>
        <w:widowControl w:val="0"/>
        <w:kinsoku/>
        <w:wordWrap/>
        <w:overflowPunct/>
        <w:topLinePunct w:val="0"/>
        <w:autoSpaceDE/>
        <w:autoSpaceDN/>
        <w:bidi w:val="0"/>
        <w:adjustRightInd/>
        <w:snapToGrid/>
        <w:spacing w:after="156" w:afterLines="50" w:line="320" w:lineRule="exact"/>
        <w:ind w:firstLine="964" w:firstLineChars="300"/>
        <w:textAlignment w:val="auto"/>
        <w:rPr>
          <w:rFonts w:hint="default" w:ascii="Times New Roman" w:hAnsi="Times New Roman" w:eastAsia="宋体" w:cs="Times New Roman"/>
          <w:b w:val="0"/>
          <w:bCs w:val="0"/>
          <w:sz w:val="32"/>
          <w:szCs w:val="32"/>
          <w:u w:val="single"/>
          <w:lang w:val="en-US" w:eastAsia="zh-CN"/>
        </w:rPr>
      </w:pPr>
      <w:r>
        <w:rPr>
          <w:rFonts w:hint="default" w:ascii="Times New Roman" w:hAnsi="Times New Roman" w:eastAsia="宋体" w:cs="Times New Roman"/>
          <w:b/>
          <w:bCs/>
          <w:sz w:val="32"/>
          <w:szCs w:val="32"/>
          <w:lang w:eastAsia="zh-CN"/>
        </w:rPr>
        <w:t>实施单位（章）</w:t>
      </w:r>
      <w:r>
        <w:rPr>
          <w:rFonts w:hint="eastAsia" w:ascii="Times New Roman" w:hAnsi="Times New Roman" w:eastAsia="宋体" w:cs="Times New Roman"/>
          <w:b/>
          <w:bCs/>
          <w:sz w:val="32"/>
          <w:szCs w:val="32"/>
          <w:lang w:eastAsia="zh-CN"/>
        </w:rPr>
        <w:t>：</w:t>
      </w:r>
      <w:r>
        <w:rPr>
          <w:rFonts w:hint="eastAsia" w:ascii="Times New Roman" w:hAnsi="Times New Roman" w:eastAsia="宋体" w:cs="Times New Roman"/>
          <w:b w:val="0"/>
          <w:bCs w:val="0"/>
          <w:sz w:val="32"/>
          <w:szCs w:val="32"/>
          <w:u w:val="single"/>
          <w:lang w:val="en-US" w:eastAsia="zh-CN"/>
        </w:rPr>
        <w:t xml:space="preserve">  南京涵氧农业科技有限公司  </w:t>
      </w:r>
    </w:p>
    <w:p w14:paraId="5CAFB704">
      <w:pPr>
        <w:keepNext w:val="0"/>
        <w:keepLines w:val="0"/>
        <w:pageBreakBefore w:val="0"/>
        <w:widowControl w:val="0"/>
        <w:kinsoku/>
        <w:wordWrap/>
        <w:overflowPunct/>
        <w:topLinePunct w:val="0"/>
        <w:autoSpaceDE/>
        <w:autoSpaceDN/>
        <w:bidi w:val="0"/>
        <w:adjustRightInd/>
        <w:snapToGrid/>
        <w:spacing w:after="156" w:afterLines="50" w:line="320" w:lineRule="exact"/>
        <w:ind w:firstLine="964" w:firstLineChars="300"/>
        <w:textAlignment w:val="auto"/>
        <w:rPr>
          <w:rFonts w:hint="default" w:ascii="Times New Roman" w:hAnsi="Times New Roman" w:eastAsia="微软雅黑" w:cs="Times New Roman"/>
          <w:sz w:val="32"/>
          <w:szCs w:val="32"/>
          <w:u w:val="single"/>
          <w:lang w:val="en-US" w:eastAsia="zh-CN"/>
        </w:rPr>
      </w:pPr>
      <w:r>
        <w:rPr>
          <w:rFonts w:hint="default" w:ascii="Times New Roman" w:hAnsi="Times New Roman" w:eastAsia="宋体" w:cs="Times New Roman"/>
          <w:b/>
          <w:bCs/>
          <w:sz w:val="32"/>
          <w:szCs w:val="32"/>
          <w:lang w:eastAsia="zh-CN"/>
        </w:rPr>
        <w:t>项目负责人（签字）：</w:t>
      </w:r>
      <w:r>
        <w:rPr>
          <w:rFonts w:hint="default" w:ascii="Times New Roman" w:hAnsi="Times New Roman" w:eastAsia="微软雅黑" w:cs="Times New Roman"/>
          <w:sz w:val="32"/>
          <w:szCs w:val="32"/>
          <w:u w:val="single"/>
        </w:rPr>
        <w:t xml:space="preserve">  </w:t>
      </w:r>
      <w:r>
        <w:rPr>
          <w:rFonts w:hint="eastAsia" w:ascii="Times New Roman" w:hAnsi="Times New Roman" w:eastAsia="微软雅黑" w:cs="Times New Roman"/>
          <w:sz w:val="32"/>
          <w:szCs w:val="32"/>
          <w:u w:val="single"/>
          <w:lang w:val="en-US" w:eastAsia="zh-CN"/>
        </w:rPr>
        <w:t xml:space="preserve"> </w:t>
      </w:r>
      <w:r>
        <w:rPr>
          <w:rFonts w:hint="default" w:ascii="Times New Roman" w:hAnsi="Times New Roman" w:eastAsia="微软雅黑" w:cs="Times New Roman"/>
          <w:sz w:val="32"/>
          <w:szCs w:val="32"/>
          <w:u w:val="single"/>
        </w:rPr>
        <w:t xml:space="preserve">     </w:t>
      </w:r>
      <w:r>
        <w:rPr>
          <w:rFonts w:hint="default" w:ascii="Times New Roman" w:hAnsi="Times New Roman" w:eastAsia="微软雅黑" w:cs="Times New Roman"/>
          <w:sz w:val="32"/>
          <w:szCs w:val="32"/>
          <w:u w:val="single"/>
          <w:lang w:val="en-US" w:eastAsia="zh-CN"/>
        </w:rPr>
        <w:t xml:space="preserve"> </w:t>
      </w:r>
      <w:r>
        <w:rPr>
          <w:rFonts w:hint="default" w:ascii="Times New Roman" w:hAnsi="Times New Roman" w:eastAsia="宋体" w:cs="Times New Roman"/>
          <w:b/>
          <w:bCs/>
          <w:sz w:val="32"/>
          <w:szCs w:val="32"/>
          <w:lang w:eastAsia="zh-CN"/>
        </w:rPr>
        <w:t>电话：</w:t>
      </w:r>
      <w:r>
        <w:rPr>
          <w:rFonts w:hint="default" w:ascii="Times New Roman" w:hAnsi="Times New Roman" w:eastAsia="微软雅黑" w:cs="Times New Roman"/>
          <w:sz w:val="32"/>
          <w:szCs w:val="32"/>
          <w:u w:val="single"/>
          <w:lang w:val="en-US" w:eastAsia="zh-CN"/>
        </w:rPr>
        <w:t xml:space="preserve"> </w:t>
      </w:r>
      <w:r>
        <w:rPr>
          <w:rFonts w:hint="eastAsia" w:ascii="Times New Roman" w:hAnsi="Times New Roman" w:eastAsia="微软雅黑" w:cs="Times New Roman"/>
          <w:sz w:val="32"/>
          <w:szCs w:val="32"/>
          <w:u w:val="single"/>
          <w:lang w:val="en-US" w:eastAsia="zh-CN"/>
        </w:rPr>
        <w:t xml:space="preserve">13311805150 </w:t>
      </w:r>
    </w:p>
    <w:p w14:paraId="5FE74C3D">
      <w:pPr>
        <w:keepNext w:val="0"/>
        <w:keepLines w:val="0"/>
        <w:pageBreakBefore w:val="0"/>
        <w:widowControl w:val="0"/>
        <w:kinsoku/>
        <w:wordWrap/>
        <w:overflowPunct/>
        <w:topLinePunct w:val="0"/>
        <w:autoSpaceDE/>
        <w:autoSpaceDN/>
        <w:bidi w:val="0"/>
        <w:adjustRightInd/>
        <w:snapToGrid/>
        <w:spacing w:after="156" w:afterLines="50" w:line="300" w:lineRule="exact"/>
        <w:ind w:firstLine="960" w:firstLineChars="300"/>
        <w:textAlignment w:val="auto"/>
        <w:rPr>
          <w:rFonts w:hint="default" w:ascii="Times New Roman" w:hAnsi="Times New Roman" w:eastAsia="微软雅黑" w:cs="Times New Roman"/>
          <w:sz w:val="32"/>
          <w:szCs w:val="32"/>
          <w:u w:val="single"/>
          <w:lang w:val="en-US" w:eastAsia="zh-CN"/>
        </w:rPr>
      </w:pPr>
    </w:p>
    <w:p w14:paraId="47C9E8F0">
      <w:pPr>
        <w:keepNext w:val="0"/>
        <w:keepLines w:val="0"/>
        <w:pageBreakBefore w:val="0"/>
        <w:widowControl w:val="0"/>
        <w:kinsoku/>
        <w:wordWrap/>
        <w:overflowPunct/>
        <w:topLinePunct w:val="0"/>
        <w:autoSpaceDE/>
        <w:autoSpaceDN/>
        <w:bidi w:val="0"/>
        <w:adjustRightInd/>
        <w:snapToGrid/>
        <w:spacing w:after="156" w:afterLines="50" w:line="320" w:lineRule="exact"/>
        <w:ind w:firstLine="964" w:firstLineChars="300"/>
        <w:textAlignment w:val="auto"/>
        <w:rPr>
          <w:rFonts w:hint="default" w:ascii="Times New Roman" w:hAnsi="Times New Roman" w:eastAsia="宋体" w:cs="Times New Roman"/>
          <w:b w:val="0"/>
          <w:bCs w:val="0"/>
          <w:sz w:val="32"/>
          <w:szCs w:val="32"/>
          <w:u w:val="single"/>
          <w:lang w:val="en-US" w:eastAsia="zh-CN"/>
        </w:rPr>
      </w:pPr>
      <w:r>
        <w:rPr>
          <w:rFonts w:hint="default" w:ascii="Times New Roman" w:hAnsi="Times New Roman" w:eastAsia="宋体" w:cs="Times New Roman"/>
          <w:b/>
          <w:bCs/>
          <w:sz w:val="32"/>
          <w:szCs w:val="32"/>
          <w:lang w:eastAsia="zh-CN"/>
        </w:rPr>
        <w:t>合作单位（章）</w:t>
      </w:r>
      <w:r>
        <w:rPr>
          <w:rFonts w:hint="eastAsia" w:ascii="Times New Roman" w:hAnsi="Times New Roman" w:eastAsia="宋体" w:cs="Times New Roman"/>
          <w:b/>
          <w:bCs/>
          <w:sz w:val="32"/>
          <w:szCs w:val="32"/>
          <w:lang w:eastAsia="zh-CN"/>
        </w:rPr>
        <w:t>：</w:t>
      </w:r>
      <w:r>
        <w:rPr>
          <w:rFonts w:hint="eastAsia" w:ascii="Times New Roman" w:hAnsi="Times New Roman" w:eastAsia="宋体" w:cs="Times New Roman"/>
          <w:b w:val="0"/>
          <w:bCs w:val="0"/>
          <w:sz w:val="32"/>
          <w:szCs w:val="32"/>
          <w:u w:val="single"/>
          <w:lang w:val="en-US" w:eastAsia="zh-CN"/>
        </w:rPr>
        <w:t xml:space="preserve">       南京农业大学         </w:t>
      </w:r>
    </w:p>
    <w:p w14:paraId="25D3D296">
      <w:pPr>
        <w:keepNext w:val="0"/>
        <w:keepLines w:val="0"/>
        <w:pageBreakBefore w:val="0"/>
        <w:widowControl w:val="0"/>
        <w:kinsoku/>
        <w:wordWrap/>
        <w:overflowPunct/>
        <w:topLinePunct w:val="0"/>
        <w:autoSpaceDE/>
        <w:autoSpaceDN/>
        <w:bidi w:val="0"/>
        <w:adjustRightInd/>
        <w:snapToGrid/>
        <w:spacing w:after="156" w:afterLines="50" w:line="320" w:lineRule="exact"/>
        <w:ind w:firstLine="964" w:firstLineChars="300"/>
        <w:textAlignment w:val="auto"/>
        <w:rPr>
          <w:rFonts w:hint="default" w:ascii="Times New Roman" w:hAnsi="Times New Roman" w:eastAsia="微软雅黑" w:cs="Times New Roman"/>
          <w:sz w:val="32"/>
          <w:szCs w:val="32"/>
          <w:lang w:val="en-US" w:eastAsia="zh-CN"/>
        </w:rPr>
      </w:pPr>
      <w:r>
        <w:rPr>
          <w:rFonts w:hint="default" w:ascii="Times New Roman" w:hAnsi="Times New Roman" w:eastAsia="宋体" w:cs="Times New Roman"/>
          <w:b/>
          <w:bCs/>
          <w:sz w:val="32"/>
          <w:szCs w:val="32"/>
          <w:lang w:eastAsia="zh-CN"/>
        </w:rPr>
        <w:t>项目负责人（签字）：</w:t>
      </w:r>
      <w:r>
        <w:rPr>
          <w:rFonts w:hint="default" w:ascii="Times New Roman" w:hAnsi="Times New Roman" w:eastAsia="微软雅黑" w:cs="Times New Roman"/>
          <w:sz w:val="32"/>
          <w:szCs w:val="32"/>
          <w:u w:val="single"/>
        </w:rPr>
        <w:t xml:space="preserve">       </w:t>
      </w:r>
      <w:r>
        <w:rPr>
          <w:rFonts w:hint="eastAsia" w:ascii="Times New Roman" w:hAnsi="Times New Roman" w:eastAsia="微软雅黑" w:cs="Times New Roman"/>
          <w:sz w:val="32"/>
          <w:szCs w:val="32"/>
          <w:u w:val="single"/>
          <w:lang w:val="en-US" w:eastAsia="zh-CN"/>
        </w:rPr>
        <w:t xml:space="preserve">  </w:t>
      </w:r>
      <w:r>
        <w:rPr>
          <w:rFonts w:hint="default" w:ascii="Times New Roman" w:hAnsi="Times New Roman" w:eastAsia="宋体" w:cs="Times New Roman"/>
          <w:b/>
          <w:bCs/>
          <w:sz w:val="32"/>
          <w:szCs w:val="32"/>
          <w:lang w:eastAsia="zh-CN"/>
        </w:rPr>
        <w:t>电话：</w:t>
      </w:r>
      <w:r>
        <w:rPr>
          <w:rFonts w:hint="eastAsia" w:ascii="Times New Roman" w:hAnsi="Times New Roman" w:eastAsia="微软雅黑" w:cs="Times New Roman"/>
          <w:sz w:val="32"/>
          <w:szCs w:val="32"/>
          <w:u w:val="single"/>
          <w:lang w:val="en-US" w:eastAsia="zh-CN"/>
        </w:rPr>
        <w:t xml:space="preserve"> 025-84395262 </w:t>
      </w:r>
    </w:p>
    <w:p w14:paraId="059D8CB3">
      <w:pPr>
        <w:spacing w:line="560" w:lineRule="exact"/>
        <w:ind w:firstLine="964" w:firstLineChars="300"/>
        <w:rPr>
          <w:rFonts w:hint="default" w:ascii="Times New Roman" w:hAnsi="Times New Roman" w:eastAsia="微软雅黑" w:cs="Times New Roman"/>
          <w:color w:val="000000"/>
          <w:sz w:val="32"/>
          <w:szCs w:val="32"/>
          <w:u w:val="single"/>
          <w:lang w:val="en-US" w:eastAsia="zh-CN"/>
        </w:rPr>
      </w:pPr>
      <w:r>
        <w:rPr>
          <w:rFonts w:hint="default" w:ascii="Times New Roman" w:hAnsi="Times New Roman" w:eastAsia="宋体" w:cs="Times New Roman"/>
          <w:b/>
          <w:bCs/>
          <w:sz w:val="32"/>
          <w:szCs w:val="32"/>
          <w:lang w:eastAsia="zh-CN"/>
        </w:rPr>
        <w:t>管理部门：</w:t>
      </w:r>
      <w:r>
        <w:rPr>
          <w:rFonts w:hint="default" w:ascii="Times New Roman" w:hAnsi="Times New Roman" w:eastAsia="微软雅黑" w:cs="Times New Roman"/>
          <w:color w:val="000000"/>
          <w:sz w:val="32"/>
          <w:szCs w:val="32"/>
          <w:u w:val="single"/>
          <w:lang w:val="en-US" w:eastAsia="zh-CN"/>
        </w:rPr>
        <w:t xml:space="preserve"> </w:t>
      </w:r>
      <w:r>
        <w:rPr>
          <w:rFonts w:hint="eastAsia" w:ascii="Times New Roman" w:hAnsi="Times New Roman" w:eastAsia="微软雅黑" w:cs="Times New Roman"/>
          <w:color w:val="000000"/>
          <w:sz w:val="32"/>
          <w:szCs w:val="32"/>
          <w:u w:val="single"/>
          <w:lang w:val="en-US" w:eastAsia="zh-CN"/>
        </w:rPr>
        <w:t xml:space="preserve">      </w:t>
      </w:r>
      <w:r>
        <w:rPr>
          <w:rFonts w:hint="eastAsia" w:ascii="Times New Roman" w:hAnsi="Times New Roman" w:eastAsia="宋体" w:cs="Times New Roman"/>
          <w:sz w:val="32"/>
          <w:szCs w:val="32"/>
          <w:u w:val="single"/>
          <w:lang w:val="en-US" w:eastAsia="zh-CN"/>
        </w:rPr>
        <w:t>南京市六合区农业农村局</w:t>
      </w:r>
      <w:r>
        <w:rPr>
          <w:rFonts w:hint="default" w:ascii="Times New Roman" w:hAnsi="Times New Roman" w:eastAsia="微软雅黑" w:cs="Times New Roman"/>
          <w:color w:val="000000"/>
          <w:sz w:val="32"/>
          <w:szCs w:val="32"/>
          <w:u w:val="single"/>
          <w:lang w:val="en-US" w:eastAsia="zh-CN"/>
        </w:rPr>
        <w:t xml:space="preserve">          </w:t>
      </w:r>
    </w:p>
    <w:p w14:paraId="18A8C0D4">
      <w:pPr>
        <w:spacing w:after="0" w:line="560" w:lineRule="exact"/>
        <w:ind w:firstLine="960" w:firstLineChars="300"/>
        <w:rPr>
          <w:rFonts w:hint="default" w:ascii="Times New Roman" w:hAnsi="Times New Roman" w:eastAsia="微软雅黑" w:cs="Times New Roman"/>
          <w:b w:val="0"/>
          <w:bCs/>
          <w:color w:val="000000"/>
          <w:sz w:val="32"/>
          <w:szCs w:val="32"/>
        </w:rPr>
      </w:pPr>
    </w:p>
    <w:p w14:paraId="674765CC">
      <w:pPr>
        <w:spacing w:after="0" w:line="560" w:lineRule="exact"/>
        <w:ind w:firstLine="964" w:firstLineChars="300"/>
        <w:rPr>
          <w:rFonts w:hint="default" w:ascii="Times New Roman" w:hAnsi="Times New Roman" w:eastAsia="宋体" w:cs="Times New Roman"/>
          <w:color w:val="000000"/>
          <w:sz w:val="28"/>
          <w:szCs w:val="28"/>
        </w:rPr>
      </w:pPr>
      <w:r>
        <w:rPr>
          <w:rFonts w:hint="default" w:ascii="Times New Roman" w:hAnsi="Times New Roman" w:eastAsia="宋体" w:cs="Times New Roman"/>
          <w:b/>
          <w:bCs/>
          <w:sz w:val="32"/>
          <w:szCs w:val="32"/>
          <w:lang w:eastAsia="zh-CN"/>
        </w:rPr>
        <w:t>实 施 期 限：</w:t>
      </w:r>
      <w:r>
        <w:rPr>
          <w:rFonts w:hint="default" w:ascii="Times New Roman" w:hAnsi="Times New Roman" w:eastAsia="微软雅黑" w:cs="Times New Roman"/>
          <w:color w:val="000000"/>
          <w:sz w:val="28"/>
          <w:szCs w:val="28"/>
        </w:rPr>
        <w:t xml:space="preserve"> </w:t>
      </w:r>
      <w:r>
        <w:rPr>
          <w:rFonts w:hint="default" w:ascii="Times New Roman" w:hAnsi="Times New Roman" w:eastAsia="宋体" w:cs="Times New Roman"/>
          <w:color w:val="000000"/>
          <w:sz w:val="28"/>
          <w:szCs w:val="28"/>
        </w:rPr>
        <w:t>202</w:t>
      </w:r>
      <w:r>
        <w:rPr>
          <w:rFonts w:hint="default" w:ascii="Times New Roman" w:hAnsi="Times New Roman" w:eastAsia="宋体" w:cs="Times New Roman"/>
          <w:color w:val="000000"/>
          <w:sz w:val="28"/>
          <w:szCs w:val="28"/>
          <w:lang w:val="en-US" w:eastAsia="zh-CN"/>
        </w:rPr>
        <w:t>4</w:t>
      </w:r>
      <w:r>
        <w:rPr>
          <w:rFonts w:hint="default" w:ascii="Times New Roman" w:hAnsi="Times New Roman" w:eastAsia="宋体" w:cs="Times New Roman"/>
          <w:color w:val="000000"/>
          <w:sz w:val="28"/>
          <w:szCs w:val="28"/>
        </w:rPr>
        <w:t>年4月1日-202</w:t>
      </w:r>
      <w:r>
        <w:rPr>
          <w:rFonts w:hint="default" w:ascii="Times New Roman" w:hAnsi="Times New Roman" w:eastAsia="宋体" w:cs="Times New Roman"/>
          <w:color w:val="000000"/>
          <w:sz w:val="28"/>
          <w:szCs w:val="28"/>
          <w:lang w:val="en-US" w:eastAsia="zh-CN"/>
        </w:rPr>
        <w:t>5</w:t>
      </w:r>
      <w:r>
        <w:rPr>
          <w:rFonts w:hint="default" w:ascii="Times New Roman" w:hAnsi="Times New Roman" w:eastAsia="宋体" w:cs="Times New Roman"/>
          <w:color w:val="000000"/>
          <w:sz w:val="28"/>
          <w:szCs w:val="28"/>
        </w:rPr>
        <w:t>年3月31日</w:t>
      </w:r>
    </w:p>
    <w:p w14:paraId="4BEDB722">
      <w:pPr>
        <w:rPr>
          <w:rFonts w:hint="default" w:ascii="Times New Roman" w:hAnsi="Times New Roman" w:eastAsia="黑体" w:cs="Times New Roman"/>
          <w:bCs/>
          <w:sz w:val="32"/>
          <w:szCs w:val="32"/>
        </w:rPr>
      </w:pPr>
    </w:p>
    <w:p w14:paraId="3CFA2CB5">
      <w:pPr>
        <w:spacing w:line="560" w:lineRule="exact"/>
        <w:jc w:val="center"/>
        <w:rPr>
          <w:rFonts w:hint="default" w:ascii="微软雅黑" w:hAnsi="微软雅黑" w:eastAsia="微软雅黑" w:cs="宋体"/>
          <w:b/>
          <w:bCs w:val="0"/>
          <w:color w:val="000000"/>
          <w:sz w:val="32"/>
          <w:szCs w:val="32"/>
        </w:rPr>
      </w:pPr>
      <w:r>
        <w:rPr>
          <w:rFonts w:hint="default" w:ascii="微软雅黑" w:hAnsi="微软雅黑" w:eastAsia="微软雅黑" w:cs="宋体"/>
          <w:b/>
          <w:bCs w:val="0"/>
          <w:color w:val="000000"/>
          <w:sz w:val="32"/>
          <w:szCs w:val="32"/>
        </w:rPr>
        <w:t>南京市农业农村局制</w:t>
      </w:r>
    </w:p>
    <w:p w14:paraId="59B32035">
      <w:pPr>
        <w:spacing w:line="560" w:lineRule="exact"/>
        <w:jc w:val="center"/>
        <w:rPr>
          <w:rFonts w:hint="default" w:ascii="微软雅黑" w:hAnsi="微软雅黑" w:eastAsia="微软雅黑" w:cs="宋体"/>
          <w:b/>
          <w:color w:val="000000"/>
          <w:sz w:val="32"/>
          <w:szCs w:val="32"/>
        </w:rPr>
      </w:pPr>
    </w:p>
    <w:p w14:paraId="13976E87">
      <w:pPr>
        <w:spacing w:line="560" w:lineRule="exact"/>
        <w:jc w:val="center"/>
        <w:rPr>
          <w:rFonts w:hint="default" w:ascii="微软雅黑" w:hAnsi="微软雅黑" w:eastAsia="微软雅黑" w:cs="宋体"/>
          <w:b/>
          <w:color w:val="000000"/>
          <w:sz w:val="32"/>
          <w:szCs w:val="32"/>
        </w:rPr>
      </w:pPr>
    </w:p>
    <w:p w14:paraId="49212E32">
      <w:pPr>
        <w:spacing w:line="560" w:lineRule="exact"/>
        <w:jc w:val="center"/>
        <w:rPr>
          <w:rFonts w:hint="default" w:ascii="微软雅黑" w:hAnsi="微软雅黑" w:eastAsia="微软雅黑" w:cs="宋体"/>
          <w:b/>
          <w:color w:val="000000"/>
          <w:sz w:val="32"/>
          <w:szCs w:val="32"/>
        </w:rPr>
      </w:pPr>
    </w:p>
    <w:p w14:paraId="4C8C270C">
      <w:pPr>
        <w:spacing w:line="560" w:lineRule="exact"/>
        <w:jc w:val="center"/>
        <w:rPr>
          <w:rFonts w:hint="default" w:ascii="微软雅黑" w:hAnsi="微软雅黑" w:eastAsia="微软雅黑" w:cs="宋体"/>
          <w:b/>
          <w:color w:val="000000"/>
          <w:sz w:val="32"/>
          <w:szCs w:val="32"/>
        </w:rPr>
      </w:pPr>
      <w:r>
        <w:rPr>
          <w:rFonts w:hint="default" w:ascii="微软雅黑" w:hAnsi="微软雅黑" w:eastAsia="微软雅黑" w:cs="宋体"/>
          <w:b/>
          <w:color w:val="000000"/>
          <w:sz w:val="32"/>
          <w:szCs w:val="32"/>
        </w:rPr>
        <w:t>填 写 说 明</w:t>
      </w:r>
    </w:p>
    <w:p w14:paraId="2DAD5985">
      <w:pPr>
        <w:spacing w:line="560" w:lineRule="exact"/>
        <w:jc w:val="center"/>
        <w:rPr>
          <w:rFonts w:hint="default" w:ascii="Times New Roman" w:hAnsi="Times New Roman" w:eastAsia="微软雅黑" w:cs="Times New Roman"/>
          <w:b/>
          <w:color w:val="000000"/>
        </w:rPr>
      </w:pPr>
    </w:p>
    <w:p w14:paraId="1732372A">
      <w:pPr>
        <w:spacing w:after="0" w:line="500" w:lineRule="exact"/>
        <w:ind w:firstLine="480" w:firstLineChars="200"/>
        <w:rPr>
          <w:rFonts w:hint="default" w:ascii="Times New Roman" w:hAnsi="Times New Roman" w:eastAsia="微软雅黑" w:cs="Times New Roman"/>
          <w:b/>
          <w:bCs/>
          <w:color w:val="auto"/>
          <w:sz w:val="24"/>
          <w:szCs w:val="24"/>
        </w:rPr>
      </w:pPr>
      <w:r>
        <w:rPr>
          <w:rFonts w:hint="default" w:ascii="Times New Roman" w:hAnsi="Times New Roman" w:eastAsia="微软雅黑" w:cs="Times New Roman"/>
          <w:b/>
          <w:bCs/>
          <w:color w:val="auto"/>
          <w:sz w:val="24"/>
          <w:szCs w:val="24"/>
        </w:rPr>
        <w:t>1.本方案为项目立项评审、资金拨付、监管、验收、绩效的重要依据。</w:t>
      </w:r>
    </w:p>
    <w:p w14:paraId="5D0012E8">
      <w:pPr>
        <w:spacing w:after="0" w:line="500" w:lineRule="exact"/>
        <w:ind w:firstLine="420" w:firstLineChars="200"/>
        <w:rPr>
          <w:rFonts w:hint="default" w:ascii="Times New Roman" w:hAnsi="Times New Roman" w:eastAsia="微软雅黑" w:cs="Times New Roman"/>
          <w:color w:val="auto"/>
          <w:sz w:val="21"/>
          <w:szCs w:val="21"/>
        </w:rPr>
      </w:pPr>
      <w:r>
        <w:rPr>
          <w:rFonts w:hint="default" w:ascii="Times New Roman" w:hAnsi="Times New Roman" w:eastAsia="微软雅黑" w:cs="Times New Roman"/>
          <w:b/>
          <w:bCs w:val="0"/>
          <w:color w:val="000000"/>
          <w:sz w:val="21"/>
          <w:szCs w:val="21"/>
          <w:lang w:val="en-US" w:eastAsia="zh-CN"/>
        </w:rPr>
        <w:t>2</w:t>
      </w:r>
      <w:r>
        <w:rPr>
          <w:rFonts w:hint="default" w:ascii="Times New Roman" w:hAnsi="Times New Roman" w:eastAsia="微软雅黑" w:cs="Times New Roman"/>
          <w:b/>
          <w:bCs w:val="0"/>
          <w:color w:val="000000"/>
          <w:sz w:val="21"/>
          <w:szCs w:val="21"/>
        </w:rPr>
        <w:t>.方案编号：</w:t>
      </w:r>
      <w:r>
        <w:rPr>
          <w:rFonts w:hint="default" w:ascii="Times New Roman" w:hAnsi="Times New Roman" w:eastAsia="微软雅黑" w:cs="Times New Roman"/>
          <w:color w:val="000000"/>
          <w:sz w:val="21"/>
          <w:szCs w:val="21"/>
        </w:rPr>
        <w:t>立项项目由区编号：202</w:t>
      </w:r>
      <w:r>
        <w:rPr>
          <w:rFonts w:hint="default" w:ascii="Times New Roman" w:hAnsi="Times New Roman" w:eastAsia="微软雅黑" w:cs="Times New Roman"/>
          <w:color w:val="000000"/>
          <w:sz w:val="21"/>
          <w:szCs w:val="21"/>
          <w:lang w:val="en-US" w:eastAsia="zh-CN"/>
        </w:rPr>
        <w:t>4</w:t>
      </w:r>
      <w:r>
        <w:rPr>
          <w:rFonts w:hint="default" w:ascii="Times New Roman" w:hAnsi="Times New Roman" w:eastAsia="微软雅黑" w:cs="Times New Roman"/>
          <w:color w:val="000000"/>
          <w:sz w:val="21"/>
          <w:szCs w:val="21"/>
        </w:rPr>
        <w:t>RHCXY+区名前2个汉字+编号组</w:t>
      </w:r>
      <w:r>
        <w:rPr>
          <w:rFonts w:hint="default" w:ascii="Times New Roman" w:hAnsi="Times New Roman" w:eastAsia="微软雅黑" w:cs="Times New Roman"/>
          <w:color w:val="000000"/>
          <w:sz w:val="21"/>
          <w:szCs w:val="21"/>
          <w:lang w:val="en-US" w:eastAsia="zh-CN"/>
        </w:rPr>
        <w:t>(</w:t>
      </w:r>
      <w:r>
        <w:rPr>
          <w:rFonts w:hint="default" w:ascii="Times New Roman" w:hAnsi="Times New Roman" w:eastAsia="微软雅黑" w:cs="Times New Roman"/>
          <w:b w:val="0"/>
          <w:bCs w:val="0"/>
          <w:color w:val="auto"/>
          <w:sz w:val="21"/>
          <w:szCs w:val="21"/>
          <w:lang w:eastAsia="zh-CN"/>
        </w:rPr>
        <w:t>按下达入库项目</w:t>
      </w:r>
      <w:r>
        <w:rPr>
          <w:rFonts w:hint="default" w:ascii="Times New Roman" w:hAnsi="Times New Roman" w:eastAsia="微软雅黑" w:cs="Times New Roman"/>
          <w:color w:val="000000"/>
          <w:sz w:val="21"/>
          <w:szCs w:val="21"/>
          <w:lang w:val="en-US" w:eastAsia="zh-CN"/>
        </w:rPr>
        <w:t>序号填写</w:t>
      </w:r>
      <w:r>
        <w:rPr>
          <w:rFonts w:hint="default" w:ascii="Times New Roman" w:hAnsi="Times New Roman" w:eastAsia="微软雅黑" w:cs="Times New Roman"/>
          <w:color w:val="000000"/>
          <w:sz w:val="21"/>
          <w:szCs w:val="21"/>
        </w:rPr>
        <w:t>）。方案使用A3纸（白色）正反打印（排满版，封面无需装饰），装订成册，单位盖骑缝章，</w:t>
      </w:r>
      <w:r>
        <w:rPr>
          <w:rFonts w:hint="default" w:ascii="Times New Roman" w:hAnsi="Times New Roman" w:eastAsia="微软雅黑" w:cs="Times New Roman"/>
          <w:b/>
          <w:bCs/>
          <w:color w:val="000000"/>
          <w:sz w:val="21"/>
          <w:szCs w:val="21"/>
        </w:rPr>
        <w:t>一</w:t>
      </w:r>
      <w:r>
        <w:rPr>
          <w:rFonts w:hint="default" w:ascii="Times New Roman" w:hAnsi="Times New Roman" w:eastAsia="微软雅黑" w:cs="Times New Roman"/>
          <w:b/>
          <w:bCs/>
          <w:color w:val="000000"/>
          <w:sz w:val="21"/>
          <w:szCs w:val="21"/>
          <w:lang w:eastAsia="zh-CN"/>
        </w:rPr>
        <w:t>式八</w:t>
      </w:r>
      <w:r>
        <w:rPr>
          <w:rFonts w:hint="default" w:ascii="Times New Roman" w:hAnsi="Times New Roman" w:eastAsia="微软雅黑" w:cs="Times New Roman"/>
          <w:b/>
          <w:bCs/>
          <w:color w:val="000000"/>
          <w:sz w:val="21"/>
          <w:szCs w:val="21"/>
        </w:rPr>
        <w:t>份</w:t>
      </w:r>
      <w:r>
        <w:rPr>
          <w:rFonts w:hint="default" w:ascii="Times New Roman" w:hAnsi="Times New Roman" w:eastAsia="微软雅黑" w:cs="Times New Roman"/>
          <w:color w:val="000000"/>
          <w:sz w:val="21"/>
          <w:szCs w:val="21"/>
        </w:rPr>
        <w:t>。</w:t>
      </w:r>
    </w:p>
    <w:p w14:paraId="389993A9">
      <w:pPr>
        <w:spacing w:line="440" w:lineRule="exact"/>
        <w:ind w:firstLine="420" w:firstLineChars="200"/>
        <w:jc w:val="left"/>
        <w:rPr>
          <w:rFonts w:hint="default" w:ascii="Times New Roman" w:hAnsi="Times New Roman" w:eastAsia="微软雅黑" w:cs="Times New Roman"/>
          <w:b w:val="0"/>
          <w:bCs w:val="0"/>
          <w:color w:val="auto"/>
          <w:sz w:val="21"/>
          <w:szCs w:val="21"/>
          <w:lang w:eastAsia="zh-CN"/>
        </w:rPr>
      </w:pPr>
      <w:r>
        <w:rPr>
          <w:rFonts w:hint="default" w:ascii="Times New Roman" w:hAnsi="Times New Roman" w:eastAsia="微软雅黑" w:cs="Times New Roman"/>
          <w:b/>
          <w:bCs/>
          <w:color w:val="auto"/>
          <w:sz w:val="21"/>
          <w:szCs w:val="21"/>
          <w:lang w:val="en-US" w:eastAsia="zh-CN"/>
        </w:rPr>
        <w:t>3</w:t>
      </w:r>
      <w:r>
        <w:rPr>
          <w:rFonts w:hint="default" w:ascii="Times New Roman" w:hAnsi="Times New Roman" w:eastAsia="微软雅黑" w:cs="Times New Roman"/>
          <w:b/>
          <w:bCs/>
          <w:color w:val="auto"/>
          <w:sz w:val="21"/>
          <w:szCs w:val="21"/>
        </w:rPr>
        <w:t>.项目名称：</w:t>
      </w:r>
      <w:r>
        <w:rPr>
          <w:rFonts w:hint="default" w:ascii="Times New Roman" w:hAnsi="Times New Roman" w:eastAsia="微软雅黑" w:cs="Times New Roman"/>
          <w:b w:val="0"/>
          <w:bCs w:val="0"/>
          <w:color w:val="auto"/>
          <w:sz w:val="21"/>
          <w:szCs w:val="21"/>
          <w:lang w:eastAsia="zh-CN"/>
        </w:rPr>
        <w:t>按下达入库项目名称填写。</w:t>
      </w:r>
    </w:p>
    <w:p w14:paraId="0F95FED4">
      <w:pPr>
        <w:spacing w:line="440" w:lineRule="exact"/>
        <w:ind w:firstLine="420" w:firstLineChars="200"/>
        <w:jc w:val="left"/>
        <w:rPr>
          <w:rFonts w:hint="default" w:ascii="Times New Roman" w:hAnsi="Times New Roman" w:eastAsia="微软雅黑" w:cs="Times New Roman"/>
          <w:b/>
          <w:bCs/>
          <w:color w:val="auto"/>
          <w:sz w:val="21"/>
          <w:szCs w:val="21"/>
          <w:lang w:val="en-US" w:eastAsia="zh-CN"/>
        </w:rPr>
      </w:pPr>
      <w:r>
        <w:rPr>
          <w:rFonts w:hint="default" w:ascii="Times New Roman" w:hAnsi="Times New Roman" w:eastAsia="微软雅黑" w:cs="Times New Roman"/>
          <w:b w:val="0"/>
          <w:bCs w:val="0"/>
          <w:color w:val="auto"/>
          <w:sz w:val="21"/>
          <w:szCs w:val="21"/>
          <w:lang w:val="en-US" w:eastAsia="zh-CN"/>
        </w:rPr>
        <w:t>4、</w:t>
      </w:r>
      <w:r>
        <w:rPr>
          <w:rFonts w:hint="default" w:ascii="Times New Roman" w:hAnsi="Times New Roman" w:eastAsia="微软雅黑" w:cs="Times New Roman"/>
          <w:b/>
          <w:bCs/>
          <w:color w:val="auto"/>
          <w:sz w:val="21"/>
          <w:szCs w:val="21"/>
          <w:lang w:val="en-US" w:eastAsia="zh-CN"/>
        </w:rPr>
        <w:t>实施（合作）单位印章：</w:t>
      </w:r>
      <w:r>
        <w:rPr>
          <w:rFonts w:hint="default" w:ascii="Times New Roman" w:hAnsi="Times New Roman" w:eastAsia="微软雅黑" w:cs="Times New Roman"/>
          <w:b w:val="0"/>
          <w:bCs w:val="0"/>
          <w:color w:val="auto"/>
          <w:sz w:val="21"/>
          <w:szCs w:val="21"/>
          <w:lang w:val="en-US" w:eastAsia="zh-CN"/>
        </w:rPr>
        <w:t>申报时高校院所牵头的可以为二级院（系）或科技项目管理的处室印章。立项后的实施方案上的均为法人单位印章。</w:t>
      </w:r>
    </w:p>
    <w:p w14:paraId="63602495">
      <w:pPr>
        <w:spacing w:line="440" w:lineRule="exact"/>
        <w:ind w:firstLine="420" w:firstLineChars="200"/>
        <w:jc w:val="left"/>
        <w:rPr>
          <w:rFonts w:hint="default" w:ascii="Times New Roman" w:hAnsi="Times New Roman" w:eastAsia="微软雅黑" w:cs="Times New Roman"/>
          <w:color w:val="auto"/>
          <w:sz w:val="21"/>
          <w:szCs w:val="21"/>
        </w:rPr>
      </w:pPr>
      <w:r>
        <w:rPr>
          <w:rFonts w:hint="default" w:ascii="Times New Roman" w:hAnsi="Times New Roman" w:eastAsia="微软雅黑" w:cs="Times New Roman"/>
          <w:b/>
          <w:bCs/>
          <w:color w:val="auto"/>
          <w:sz w:val="21"/>
          <w:szCs w:val="21"/>
          <w:lang w:val="en-US" w:eastAsia="zh-CN"/>
        </w:rPr>
        <w:t>4</w:t>
      </w:r>
      <w:r>
        <w:rPr>
          <w:rFonts w:hint="default" w:ascii="Times New Roman" w:hAnsi="Times New Roman" w:eastAsia="微软雅黑" w:cs="Times New Roman"/>
          <w:b/>
          <w:bCs/>
          <w:color w:val="auto"/>
          <w:sz w:val="21"/>
          <w:szCs w:val="21"/>
        </w:rPr>
        <w:t>.管理部门：</w:t>
      </w:r>
      <w:r>
        <w:rPr>
          <w:rFonts w:hint="default" w:ascii="Times New Roman" w:hAnsi="Times New Roman" w:eastAsia="微软雅黑" w:cs="Times New Roman"/>
          <w:color w:val="auto"/>
          <w:sz w:val="21"/>
          <w:szCs w:val="21"/>
        </w:rPr>
        <w:t>江北新区经发局、</w:t>
      </w:r>
      <w:r>
        <w:rPr>
          <w:rFonts w:hint="default" w:ascii="Times New Roman" w:hAnsi="Times New Roman" w:eastAsia="微软雅黑" w:cs="Times New Roman"/>
          <w:color w:val="auto"/>
          <w:sz w:val="21"/>
          <w:szCs w:val="21"/>
          <w:lang w:val="en-US" w:eastAsia="zh-CN"/>
        </w:rPr>
        <w:t>各</w:t>
      </w:r>
      <w:r>
        <w:rPr>
          <w:rFonts w:hint="default" w:ascii="Times New Roman" w:hAnsi="Times New Roman" w:eastAsia="微软雅黑" w:cs="Times New Roman"/>
          <w:color w:val="auto"/>
          <w:sz w:val="21"/>
          <w:szCs w:val="21"/>
        </w:rPr>
        <w:t>区农业农村局。</w:t>
      </w:r>
    </w:p>
    <w:p w14:paraId="04A0A1A6">
      <w:pPr>
        <w:spacing w:line="440" w:lineRule="exact"/>
        <w:ind w:firstLine="420" w:firstLineChars="200"/>
        <w:jc w:val="left"/>
        <w:rPr>
          <w:rFonts w:hint="default" w:ascii="Times New Roman" w:hAnsi="Times New Roman" w:eastAsia="微软雅黑" w:cs="Times New Roman"/>
          <w:color w:val="auto"/>
          <w:sz w:val="21"/>
          <w:szCs w:val="21"/>
        </w:rPr>
      </w:pPr>
      <w:r>
        <w:rPr>
          <w:rFonts w:hint="default" w:ascii="Times New Roman" w:hAnsi="Times New Roman" w:eastAsia="微软雅黑" w:cs="Times New Roman"/>
          <w:b/>
          <w:bCs/>
          <w:color w:val="auto"/>
          <w:sz w:val="21"/>
          <w:szCs w:val="21"/>
          <w:lang w:val="en-US" w:eastAsia="zh-CN"/>
        </w:rPr>
        <w:t>6</w:t>
      </w:r>
      <w:r>
        <w:rPr>
          <w:rFonts w:hint="default" w:ascii="Times New Roman" w:hAnsi="Times New Roman" w:eastAsia="微软雅黑" w:cs="Times New Roman"/>
          <w:b/>
          <w:bCs/>
          <w:color w:val="auto"/>
          <w:sz w:val="21"/>
          <w:szCs w:val="21"/>
        </w:rPr>
        <w:t>.技术团队成员：</w:t>
      </w:r>
      <w:r>
        <w:rPr>
          <w:rFonts w:hint="default" w:ascii="Times New Roman" w:hAnsi="Times New Roman" w:eastAsia="微软雅黑" w:cs="Times New Roman"/>
          <w:color w:val="auto"/>
          <w:sz w:val="21"/>
          <w:szCs w:val="21"/>
        </w:rPr>
        <w:t>除项目负责人外，为本项目提供技术服务</w:t>
      </w:r>
      <w:r>
        <w:rPr>
          <w:rFonts w:hint="default" w:ascii="Times New Roman" w:hAnsi="Times New Roman" w:eastAsia="微软雅黑" w:cs="Times New Roman"/>
          <w:color w:val="auto"/>
          <w:sz w:val="21"/>
          <w:szCs w:val="21"/>
          <w:lang w:eastAsia="zh-CN"/>
        </w:rPr>
        <w:t>的</w:t>
      </w:r>
      <w:r>
        <w:rPr>
          <w:rFonts w:hint="default" w:ascii="Times New Roman" w:hAnsi="Times New Roman" w:eastAsia="微软雅黑" w:cs="Times New Roman"/>
          <w:color w:val="auto"/>
          <w:sz w:val="21"/>
          <w:szCs w:val="21"/>
        </w:rPr>
        <w:t>成员有</w:t>
      </w:r>
      <w:r>
        <w:rPr>
          <w:rFonts w:hint="default" w:ascii="Times New Roman" w:hAnsi="Times New Roman" w:eastAsia="微软雅黑" w:cs="Times New Roman"/>
          <w:color w:val="auto"/>
          <w:sz w:val="21"/>
          <w:szCs w:val="21"/>
          <w:lang w:eastAsia="zh-CN"/>
        </w:rPr>
        <w:t>主体</w:t>
      </w:r>
      <w:r>
        <w:rPr>
          <w:rFonts w:hint="default" w:ascii="Times New Roman" w:hAnsi="Times New Roman" w:eastAsia="微软雅黑" w:cs="Times New Roman"/>
          <w:color w:val="auto"/>
          <w:sz w:val="21"/>
          <w:szCs w:val="21"/>
        </w:rPr>
        <w:t>聘书</w:t>
      </w:r>
      <w:r>
        <w:rPr>
          <w:rFonts w:hint="default" w:ascii="Times New Roman" w:hAnsi="Times New Roman" w:eastAsia="微软雅黑" w:cs="Times New Roman"/>
          <w:color w:val="auto"/>
          <w:sz w:val="21"/>
          <w:szCs w:val="21"/>
          <w:lang w:eastAsia="zh-CN"/>
        </w:rPr>
        <w:t>，其中</w:t>
      </w:r>
      <w:r>
        <w:rPr>
          <w:rFonts w:hint="default" w:ascii="Times New Roman" w:hAnsi="Times New Roman" w:eastAsia="微软雅黑" w:cs="Times New Roman"/>
          <w:color w:val="auto"/>
          <w:sz w:val="21"/>
          <w:szCs w:val="21"/>
          <w:lang w:val="en-US" w:eastAsia="zh-CN"/>
        </w:rPr>
        <w:t>基层</w:t>
      </w:r>
      <w:r>
        <w:rPr>
          <w:rFonts w:hint="default" w:ascii="Times New Roman" w:hAnsi="Times New Roman" w:eastAsia="微软雅黑" w:cs="Times New Roman"/>
          <w:color w:val="auto"/>
          <w:sz w:val="21"/>
          <w:szCs w:val="21"/>
          <w:lang w:eastAsia="zh-CN"/>
        </w:rPr>
        <w:t>农技人员</w:t>
      </w:r>
      <w:r>
        <w:rPr>
          <w:rFonts w:hint="default" w:ascii="Times New Roman" w:hAnsi="Times New Roman" w:eastAsia="微软雅黑" w:cs="Times New Roman"/>
          <w:color w:val="auto"/>
          <w:sz w:val="21"/>
          <w:szCs w:val="21"/>
          <w:lang w:val="en-US" w:eastAsia="zh-CN"/>
        </w:rPr>
        <w:t>至少有1人</w:t>
      </w:r>
      <w:r>
        <w:rPr>
          <w:rFonts w:hint="default" w:ascii="Times New Roman" w:hAnsi="Times New Roman" w:eastAsia="微软雅黑" w:cs="Times New Roman"/>
          <w:color w:val="auto"/>
          <w:sz w:val="21"/>
          <w:szCs w:val="21"/>
        </w:rPr>
        <w:t>。</w:t>
      </w:r>
    </w:p>
    <w:p w14:paraId="700E1B17">
      <w:pPr>
        <w:spacing w:line="440" w:lineRule="exact"/>
        <w:ind w:firstLine="420" w:firstLineChars="200"/>
        <w:jc w:val="left"/>
        <w:rPr>
          <w:rFonts w:hint="default" w:ascii="Times New Roman" w:hAnsi="Times New Roman" w:eastAsia="微软雅黑" w:cs="Times New Roman"/>
          <w:bCs/>
          <w:color w:val="auto"/>
          <w:sz w:val="21"/>
          <w:szCs w:val="21"/>
          <w:lang w:val="en-US" w:eastAsia="zh-CN"/>
        </w:rPr>
      </w:pPr>
      <w:r>
        <w:rPr>
          <w:rFonts w:hint="default" w:ascii="Times New Roman" w:hAnsi="Times New Roman" w:eastAsia="微软雅黑" w:cs="Times New Roman"/>
          <w:b/>
          <w:bCs/>
          <w:color w:val="auto"/>
          <w:sz w:val="21"/>
          <w:szCs w:val="21"/>
          <w:lang w:val="en-US" w:eastAsia="zh-CN"/>
        </w:rPr>
        <w:t>7</w:t>
      </w:r>
      <w:r>
        <w:rPr>
          <w:rFonts w:hint="default" w:ascii="Times New Roman" w:hAnsi="Times New Roman" w:eastAsia="微软雅黑" w:cs="Times New Roman"/>
          <w:b/>
          <w:bCs/>
          <w:color w:val="auto"/>
          <w:sz w:val="21"/>
          <w:szCs w:val="21"/>
        </w:rPr>
        <w:t>.投资预算：</w:t>
      </w:r>
      <w:r>
        <w:rPr>
          <w:rFonts w:hint="default" w:ascii="Times New Roman" w:hAnsi="Times New Roman" w:eastAsia="微软雅黑" w:cs="Times New Roman"/>
          <w:color w:val="auto"/>
          <w:sz w:val="21"/>
          <w:szCs w:val="21"/>
        </w:rPr>
        <w:t>制定实施方案时，预算支出明细要结合建设内容先行咨询</w:t>
      </w:r>
      <w:r>
        <w:rPr>
          <w:rFonts w:hint="default" w:ascii="Times New Roman" w:hAnsi="Times New Roman" w:eastAsia="微软雅黑" w:cs="Times New Roman"/>
          <w:color w:val="auto"/>
          <w:sz w:val="21"/>
          <w:szCs w:val="21"/>
          <w:lang w:eastAsia="zh-CN"/>
        </w:rPr>
        <w:t>，验收时决算可按</w:t>
      </w:r>
      <w:r>
        <w:rPr>
          <w:rFonts w:hint="default" w:ascii="Times New Roman" w:hAnsi="Times New Roman" w:eastAsia="微软雅黑" w:cs="Times New Roman"/>
          <w:color w:val="auto"/>
          <w:sz w:val="21"/>
          <w:szCs w:val="21"/>
          <w:lang w:val="en-US" w:eastAsia="zh-CN"/>
        </w:rPr>
        <w:t>5%调剂，财政资金部分未实施的将予以扣除。</w:t>
      </w:r>
    </w:p>
    <w:p w14:paraId="792E337A">
      <w:pPr>
        <w:spacing w:line="440" w:lineRule="exact"/>
        <w:ind w:firstLine="420" w:firstLineChars="200"/>
        <w:jc w:val="left"/>
        <w:rPr>
          <w:rFonts w:hint="default" w:ascii="Times New Roman" w:hAnsi="Times New Roman" w:eastAsia="微软雅黑" w:cs="Times New Roman"/>
          <w:color w:val="auto"/>
          <w:sz w:val="21"/>
          <w:szCs w:val="21"/>
        </w:rPr>
      </w:pPr>
      <w:r>
        <w:rPr>
          <w:rFonts w:hint="default" w:ascii="Times New Roman" w:hAnsi="Times New Roman" w:eastAsia="微软雅黑" w:cs="Times New Roman"/>
          <w:b/>
          <w:bCs/>
          <w:color w:val="auto"/>
          <w:sz w:val="21"/>
          <w:szCs w:val="21"/>
          <w:lang w:val="en-US" w:eastAsia="zh-CN"/>
        </w:rPr>
        <w:t>8</w:t>
      </w:r>
      <w:r>
        <w:rPr>
          <w:rFonts w:hint="default" w:ascii="Times New Roman" w:hAnsi="Times New Roman" w:eastAsia="微软雅黑" w:cs="Times New Roman"/>
          <w:b/>
          <w:bCs/>
          <w:color w:val="auto"/>
          <w:sz w:val="21"/>
          <w:szCs w:val="21"/>
        </w:rPr>
        <w:t>.科技推广服务体系支出</w:t>
      </w:r>
      <w:r>
        <w:rPr>
          <w:rFonts w:hint="default" w:ascii="Times New Roman" w:hAnsi="Times New Roman" w:eastAsia="微软雅黑" w:cs="Times New Roman"/>
          <w:color w:val="auto"/>
          <w:sz w:val="21"/>
          <w:szCs w:val="21"/>
        </w:rPr>
        <w:t>：财政补助资金主要用于包含但不限于相关的</w:t>
      </w:r>
      <w:r>
        <w:rPr>
          <w:rFonts w:hint="default" w:ascii="Times New Roman" w:hAnsi="Times New Roman" w:eastAsia="微软雅黑" w:cs="Times New Roman"/>
          <w:bCs/>
          <w:color w:val="auto"/>
          <w:sz w:val="21"/>
          <w:szCs w:val="21"/>
        </w:rPr>
        <w:t>基地标志；农民培训</w:t>
      </w:r>
      <w:r>
        <w:rPr>
          <w:rFonts w:hint="default" w:ascii="Times New Roman" w:hAnsi="Times New Roman" w:eastAsia="微软雅黑" w:cs="Times New Roman"/>
          <w:bCs/>
          <w:color w:val="auto"/>
          <w:sz w:val="21"/>
          <w:szCs w:val="21"/>
          <w:lang w:eastAsia="zh-CN"/>
        </w:rPr>
        <w:t>（学员误餐、宣传资料、平媒宣传费等）</w:t>
      </w:r>
      <w:r>
        <w:rPr>
          <w:rFonts w:hint="default" w:ascii="Times New Roman" w:hAnsi="Times New Roman" w:eastAsia="微软雅黑" w:cs="Times New Roman"/>
          <w:bCs/>
          <w:color w:val="auto"/>
          <w:sz w:val="21"/>
          <w:szCs w:val="21"/>
        </w:rPr>
        <w:t>；</w:t>
      </w:r>
      <w:r>
        <w:rPr>
          <w:rFonts w:hint="default" w:ascii="Times New Roman" w:hAnsi="Times New Roman" w:eastAsia="微软雅黑" w:cs="Times New Roman"/>
          <w:bCs/>
          <w:color w:val="auto"/>
          <w:sz w:val="21"/>
          <w:szCs w:val="21"/>
          <w:lang w:val="en-US" w:eastAsia="zh-CN"/>
        </w:rPr>
        <w:t>技术推广</w:t>
      </w:r>
      <w:r>
        <w:rPr>
          <w:rFonts w:hint="default" w:ascii="Times New Roman" w:hAnsi="Times New Roman" w:eastAsia="微软雅黑" w:cs="Times New Roman"/>
          <w:bCs/>
          <w:color w:val="auto"/>
          <w:sz w:val="21"/>
          <w:szCs w:val="21"/>
        </w:rPr>
        <w:t>视频制作；</w:t>
      </w:r>
      <w:r>
        <w:rPr>
          <w:rFonts w:hint="default" w:ascii="Times New Roman" w:hAnsi="Times New Roman" w:eastAsia="微软雅黑" w:cs="Times New Roman"/>
          <w:color w:val="auto"/>
          <w:sz w:val="21"/>
          <w:szCs w:val="21"/>
        </w:rPr>
        <w:t>项目审计或验收费</w:t>
      </w:r>
      <w:r>
        <w:rPr>
          <w:rFonts w:hint="default" w:ascii="Times New Roman" w:hAnsi="Times New Roman" w:eastAsia="微软雅黑" w:cs="Times New Roman"/>
          <w:color w:val="auto"/>
          <w:sz w:val="21"/>
          <w:szCs w:val="21"/>
          <w:lang w:eastAsia="zh-CN"/>
        </w:rPr>
        <w:t>（第三方由区委托）</w:t>
      </w:r>
      <w:r>
        <w:rPr>
          <w:rFonts w:hint="default" w:ascii="Times New Roman" w:hAnsi="Times New Roman" w:eastAsia="微软雅黑" w:cs="Times New Roman"/>
          <w:color w:val="auto"/>
          <w:sz w:val="21"/>
          <w:szCs w:val="21"/>
        </w:rPr>
        <w:t>；</w:t>
      </w:r>
      <w:r>
        <w:rPr>
          <w:rFonts w:hint="default" w:ascii="Times New Roman" w:hAnsi="Times New Roman" w:eastAsia="微软雅黑" w:cs="Times New Roman"/>
          <w:bCs/>
          <w:color w:val="auto"/>
          <w:sz w:val="21"/>
          <w:szCs w:val="21"/>
        </w:rPr>
        <w:t>培训室（观摩场所、服务场所）设施及相关功能性</w:t>
      </w:r>
      <w:r>
        <w:rPr>
          <w:rFonts w:hint="default" w:ascii="Times New Roman" w:hAnsi="Times New Roman" w:eastAsia="微软雅黑" w:cs="Times New Roman"/>
          <w:color w:val="auto"/>
          <w:sz w:val="21"/>
          <w:szCs w:val="21"/>
        </w:rPr>
        <w:t>电子电器设备；展示中心（厅、场所）电子模型立体视觉艺术形态显现系统、电子沙盘、存放设备、样品、模型；检测室、专家工作室</w:t>
      </w:r>
      <w:r>
        <w:rPr>
          <w:rFonts w:hint="default" w:ascii="Times New Roman" w:hAnsi="Times New Roman" w:eastAsia="微软雅黑" w:cs="Times New Roman"/>
          <w:bCs/>
          <w:color w:val="auto"/>
          <w:sz w:val="21"/>
          <w:szCs w:val="21"/>
        </w:rPr>
        <w:t>（</w:t>
      </w:r>
      <w:r>
        <w:rPr>
          <w:rFonts w:hint="default" w:ascii="Times New Roman" w:hAnsi="Times New Roman" w:eastAsia="微软雅黑" w:cs="Times New Roman"/>
          <w:bCs/>
          <w:color w:val="auto"/>
          <w:sz w:val="21"/>
          <w:szCs w:val="21"/>
          <w:lang w:eastAsia="zh-CN"/>
        </w:rPr>
        <w:t>小型</w:t>
      </w:r>
      <w:r>
        <w:rPr>
          <w:rFonts w:hint="default" w:ascii="Times New Roman" w:hAnsi="Times New Roman" w:eastAsia="微软雅黑" w:cs="Times New Roman"/>
          <w:bCs/>
          <w:color w:val="auto"/>
          <w:sz w:val="21"/>
          <w:szCs w:val="21"/>
        </w:rPr>
        <w:t>会议）</w:t>
      </w:r>
      <w:r>
        <w:rPr>
          <w:rFonts w:hint="default" w:ascii="Times New Roman" w:hAnsi="Times New Roman" w:eastAsia="微软雅黑" w:cs="Times New Roman"/>
          <w:color w:val="auto"/>
          <w:sz w:val="21"/>
          <w:szCs w:val="21"/>
        </w:rPr>
        <w:t>室及“三站三中心”等创新场所必备的办公设施设备；</w:t>
      </w:r>
      <w:r>
        <w:rPr>
          <w:rFonts w:hint="default" w:ascii="Times New Roman" w:hAnsi="Times New Roman" w:eastAsia="微软雅黑" w:cs="Times New Roman"/>
          <w:bCs/>
          <w:color w:val="auto"/>
          <w:sz w:val="21"/>
          <w:szCs w:val="21"/>
        </w:rPr>
        <w:t>测产及</w:t>
      </w:r>
      <w:r>
        <w:rPr>
          <w:rFonts w:hint="default" w:ascii="Times New Roman" w:hAnsi="Times New Roman" w:eastAsia="微软雅黑" w:cs="Times New Roman"/>
          <w:color w:val="auto"/>
          <w:sz w:val="21"/>
          <w:szCs w:val="21"/>
        </w:rPr>
        <w:t>专利申报、</w:t>
      </w:r>
      <w:r>
        <w:rPr>
          <w:rFonts w:hint="default" w:ascii="Times New Roman" w:hAnsi="Times New Roman" w:eastAsia="微软雅黑" w:cs="Times New Roman"/>
          <w:color w:val="auto"/>
          <w:sz w:val="21"/>
          <w:szCs w:val="21"/>
          <w:lang w:eastAsia="zh-CN"/>
        </w:rPr>
        <w:t>相关行政认可的</w:t>
      </w:r>
      <w:r>
        <w:rPr>
          <w:rFonts w:hint="default" w:ascii="Times New Roman" w:hAnsi="Times New Roman" w:eastAsia="微软雅黑" w:cs="Times New Roman"/>
          <w:color w:val="auto"/>
          <w:sz w:val="21"/>
          <w:szCs w:val="21"/>
        </w:rPr>
        <w:t>认定、论证</w:t>
      </w:r>
      <w:r>
        <w:rPr>
          <w:rFonts w:hint="default" w:ascii="Times New Roman" w:hAnsi="Times New Roman" w:eastAsia="微软雅黑" w:cs="Times New Roman"/>
          <w:bCs/>
          <w:color w:val="auto"/>
          <w:sz w:val="21"/>
          <w:szCs w:val="21"/>
        </w:rPr>
        <w:t>等；</w:t>
      </w:r>
      <w:r>
        <w:rPr>
          <w:rFonts w:hint="default" w:ascii="Times New Roman" w:hAnsi="Times New Roman" w:eastAsia="微软雅黑" w:cs="Times New Roman"/>
          <w:color w:val="auto"/>
          <w:sz w:val="21"/>
          <w:szCs w:val="21"/>
        </w:rPr>
        <w:t>新品</w:t>
      </w:r>
      <w:r>
        <w:rPr>
          <w:rFonts w:hint="default" w:ascii="Times New Roman" w:hAnsi="Times New Roman" w:eastAsia="微软雅黑" w:cs="Times New Roman"/>
          <w:bCs/>
          <w:color w:val="auto"/>
          <w:sz w:val="21"/>
          <w:szCs w:val="21"/>
        </w:rPr>
        <w:t>推介宣传、</w:t>
      </w:r>
      <w:r>
        <w:rPr>
          <w:rFonts w:hint="default" w:ascii="Times New Roman" w:hAnsi="Times New Roman" w:eastAsia="微软雅黑" w:cs="Times New Roman"/>
          <w:color w:val="auto"/>
          <w:sz w:val="21"/>
          <w:szCs w:val="21"/>
        </w:rPr>
        <w:t>外协费（本单位无法检测需到有资质机构检测）等支出。</w:t>
      </w:r>
    </w:p>
    <w:p w14:paraId="16FC3F19">
      <w:pPr>
        <w:spacing w:line="440" w:lineRule="exact"/>
        <w:ind w:firstLine="420" w:firstLineChars="200"/>
        <w:jc w:val="left"/>
        <w:rPr>
          <w:rFonts w:hint="default" w:ascii="Times New Roman" w:hAnsi="Times New Roman" w:eastAsia="微软雅黑" w:cs="Times New Roman"/>
          <w:bCs/>
          <w:color w:val="auto"/>
          <w:sz w:val="21"/>
          <w:szCs w:val="21"/>
          <w:lang w:eastAsia="zh-CN"/>
        </w:rPr>
      </w:pPr>
      <w:r>
        <w:rPr>
          <w:rFonts w:hint="default" w:ascii="Times New Roman" w:hAnsi="Times New Roman" w:eastAsia="微软雅黑" w:cs="Times New Roman"/>
          <w:b/>
          <w:bCs/>
          <w:color w:val="auto"/>
          <w:sz w:val="21"/>
          <w:szCs w:val="21"/>
          <w:lang w:val="en-US" w:eastAsia="zh-CN"/>
        </w:rPr>
        <w:t>9</w:t>
      </w:r>
      <w:r>
        <w:rPr>
          <w:rFonts w:hint="default" w:ascii="Times New Roman" w:hAnsi="Times New Roman" w:eastAsia="微软雅黑" w:cs="Times New Roman"/>
          <w:b/>
          <w:bCs/>
          <w:color w:val="auto"/>
          <w:sz w:val="21"/>
          <w:szCs w:val="21"/>
        </w:rPr>
        <w:t>.产业（平台）创新支出：</w:t>
      </w:r>
      <w:r>
        <w:rPr>
          <w:rFonts w:hint="default" w:ascii="Times New Roman" w:hAnsi="Times New Roman" w:eastAsia="微软雅黑" w:cs="Times New Roman"/>
          <w:color w:val="auto"/>
          <w:sz w:val="21"/>
          <w:szCs w:val="21"/>
        </w:rPr>
        <w:t>财政补助资金主要用于包含但不限于相关的农业产业（平台）创新所需的原种或材料；农业新机械、成套农器具（享受政府补贴的大型农机除外）及创新所需仪器、配件、材料；智能化管控设备及配件、材料；产业链配套基础设施（不含建筑、</w:t>
      </w:r>
      <w:r>
        <w:rPr>
          <w:rFonts w:hint="default" w:ascii="Times New Roman" w:hAnsi="Times New Roman" w:eastAsia="微软雅黑" w:cs="Times New Roman"/>
          <w:color w:val="auto"/>
          <w:sz w:val="21"/>
          <w:szCs w:val="21"/>
          <w:lang w:eastAsia="zh-CN"/>
        </w:rPr>
        <w:t>土石方、</w:t>
      </w:r>
      <w:r>
        <w:rPr>
          <w:rFonts w:hint="default" w:ascii="Times New Roman" w:hAnsi="Times New Roman" w:eastAsia="微软雅黑" w:cs="Times New Roman"/>
          <w:color w:val="auto"/>
          <w:sz w:val="21"/>
          <w:szCs w:val="21"/>
        </w:rPr>
        <w:t>装修工程）设备及配件；质量检测控制设备及配件；技术攻关（创新）设备仪器、配件、工具，以及所需关键性（特种）材料，</w:t>
      </w:r>
      <w:r>
        <w:rPr>
          <w:rFonts w:hint="default" w:ascii="Times New Roman" w:hAnsi="Times New Roman" w:eastAsia="微软雅黑" w:cs="Times New Roman"/>
          <w:bCs/>
          <w:color w:val="auto"/>
          <w:sz w:val="21"/>
          <w:szCs w:val="21"/>
        </w:rPr>
        <w:t>检测试剂等；</w:t>
      </w:r>
      <w:r>
        <w:rPr>
          <w:rFonts w:hint="default" w:ascii="Times New Roman" w:hAnsi="Times New Roman" w:eastAsia="微软雅黑" w:cs="Times New Roman"/>
          <w:color w:val="auto"/>
          <w:sz w:val="21"/>
          <w:szCs w:val="21"/>
        </w:rPr>
        <w:t>服务于产业发展新业态所需技术改造设施（不含建筑、</w:t>
      </w:r>
      <w:r>
        <w:rPr>
          <w:rFonts w:hint="default" w:ascii="Times New Roman" w:hAnsi="Times New Roman" w:eastAsia="微软雅黑" w:cs="Times New Roman"/>
          <w:color w:val="auto"/>
          <w:sz w:val="21"/>
          <w:szCs w:val="21"/>
          <w:lang w:eastAsia="zh-CN"/>
        </w:rPr>
        <w:t>土石方、</w:t>
      </w:r>
      <w:r>
        <w:rPr>
          <w:rFonts w:hint="default" w:ascii="Times New Roman" w:hAnsi="Times New Roman" w:eastAsia="微软雅黑" w:cs="Times New Roman"/>
          <w:color w:val="auto"/>
          <w:sz w:val="21"/>
          <w:szCs w:val="21"/>
        </w:rPr>
        <w:t>装修工程）设备等</w:t>
      </w:r>
      <w:r>
        <w:rPr>
          <w:rFonts w:hint="default" w:ascii="Times New Roman" w:hAnsi="Times New Roman" w:eastAsia="微软雅黑" w:cs="Times New Roman"/>
          <w:color w:val="auto"/>
          <w:sz w:val="21"/>
          <w:szCs w:val="21"/>
          <w:lang w:eastAsia="zh-CN"/>
        </w:rPr>
        <w:t>。示范基地生产投入品（商品代种子、种苗、肥料、农药、养殖饲料、添加剂等）、</w:t>
      </w:r>
      <w:r>
        <w:rPr>
          <w:rFonts w:hint="default" w:ascii="Times New Roman" w:hAnsi="Times New Roman" w:eastAsia="微软雅黑" w:cs="Times New Roman"/>
          <w:bCs/>
          <w:color w:val="auto"/>
          <w:sz w:val="21"/>
          <w:szCs w:val="21"/>
          <w:lang w:eastAsia="zh-CN"/>
        </w:rPr>
        <w:t>创新易耗品、部分农业社会化服务、专家交通误餐费（每人每天</w:t>
      </w:r>
      <w:r>
        <w:rPr>
          <w:rFonts w:hint="default" w:ascii="Times New Roman" w:hAnsi="Times New Roman" w:eastAsia="微软雅黑" w:cs="Times New Roman"/>
          <w:bCs/>
          <w:color w:val="auto"/>
          <w:sz w:val="21"/>
          <w:szCs w:val="21"/>
          <w:lang w:val="en-US" w:eastAsia="zh-CN"/>
        </w:rPr>
        <w:t>180元）、支付高校院所技术协作费、合作高校院所安排主体到国内同类型先进企业考察学习的差旅费等非固定资产</w:t>
      </w:r>
      <w:r>
        <w:rPr>
          <w:rFonts w:hint="default" w:ascii="Times New Roman" w:hAnsi="Times New Roman" w:eastAsia="微软雅黑" w:cs="Times New Roman"/>
          <w:bCs/>
          <w:color w:val="auto"/>
          <w:sz w:val="21"/>
          <w:szCs w:val="21"/>
          <w:lang w:eastAsia="zh-CN"/>
        </w:rPr>
        <w:t>支出不超过自筹资金部分的二分之一，创新项目为自筹资金的全部。</w:t>
      </w:r>
    </w:p>
    <w:p w14:paraId="0014525F">
      <w:pPr>
        <w:spacing w:line="440" w:lineRule="exact"/>
        <w:jc w:val="left"/>
        <w:rPr>
          <w:rFonts w:hint="default" w:ascii="Times New Roman" w:hAnsi="Times New Roman" w:eastAsia="微软雅黑" w:cs="Times New Roman"/>
          <w:color w:val="auto"/>
          <w:sz w:val="21"/>
          <w:szCs w:val="21"/>
          <w:lang w:eastAsia="zh-CN"/>
        </w:rPr>
      </w:pPr>
    </w:p>
    <w:p w14:paraId="1771D58C">
      <w:pPr>
        <w:spacing w:line="440" w:lineRule="exact"/>
        <w:jc w:val="left"/>
        <w:rPr>
          <w:rFonts w:hint="default" w:ascii="Times New Roman" w:hAnsi="Times New Roman" w:eastAsia="微软雅黑" w:cs="Times New Roman"/>
          <w:color w:val="auto"/>
          <w:sz w:val="21"/>
          <w:szCs w:val="21"/>
          <w:lang w:eastAsia="zh-CN"/>
        </w:rPr>
      </w:pPr>
    </w:p>
    <w:p w14:paraId="20E8A121">
      <w:pPr>
        <w:spacing w:line="440" w:lineRule="exact"/>
        <w:jc w:val="left"/>
        <w:rPr>
          <w:rFonts w:hint="default" w:ascii="Times New Roman" w:hAnsi="Times New Roman" w:eastAsia="微软雅黑" w:cs="Times New Roman"/>
          <w:color w:val="auto"/>
          <w:sz w:val="21"/>
          <w:szCs w:val="21"/>
          <w:lang w:eastAsia="zh-CN"/>
        </w:rPr>
      </w:pPr>
    </w:p>
    <w:tbl>
      <w:tblPr>
        <w:tblStyle w:val="5"/>
        <w:tblW w:w="10488"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
        <w:gridCol w:w="560"/>
        <w:gridCol w:w="586"/>
        <w:gridCol w:w="886"/>
        <w:gridCol w:w="179"/>
        <w:gridCol w:w="64"/>
        <w:gridCol w:w="720"/>
        <w:gridCol w:w="12"/>
        <w:gridCol w:w="92"/>
        <w:gridCol w:w="137"/>
        <w:gridCol w:w="1813"/>
        <w:gridCol w:w="550"/>
        <w:gridCol w:w="425"/>
        <w:gridCol w:w="765"/>
        <w:gridCol w:w="147"/>
        <w:gridCol w:w="488"/>
        <w:gridCol w:w="425"/>
        <w:gridCol w:w="196"/>
        <w:gridCol w:w="829"/>
        <w:gridCol w:w="911"/>
      </w:tblGrid>
      <w:tr w14:paraId="5896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57653848">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项目名称</w:t>
            </w:r>
          </w:p>
        </w:tc>
        <w:tc>
          <w:tcPr>
            <w:tcW w:w="8639" w:type="dxa"/>
            <w:gridSpan w:val="17"/>
            <w:tcBorders>
              <w:top w:val="single" w:color="auto" w:sz="4" w:space="0"/>
              <w:left w:val="single" w:color="auto" w:sz="4" w:space="0"/>
              <w:bottom w:val="single" w:color="auto" w:sz="4" w:space="0"/>
              <w:right w:val="single" w:color="auto" w:sz="4" w:space="0"/>
            </w:tcBorders>
            <w:noWrap w:val="0"/>
            <w:vAlign w:val="center"/>
          </w:tcPr>
          <w:p w14:paraId="1FF70F82">
            <w:pPr>
              <w:spacing w:line="400" w:lineRule="exact"/>
              <w:jc w:val="center"/>
              <w:rPr>
                <w:rFonts w:hint="default" w:ascii="Times New Roman" w:hAnsi="Times New Roman" w:eastAsia="微软雅黑" w:cs="Times New Roman"/>
                <w:bCs/>
                <w:sz w:val="21"/>
                <w:szCs w:val="21"/>
                <w:lang w:eastAsia="zh-CN"/>
              </w:rPr>
            </w:pPr>
            <w:r>
              <w:rPr>
                <w:rFonts w:hint="default" w:ascii="Times New Roman" w:hAnsi="Times New Roman" w:eastAsia="宋体" w:cs="Times New Roman"/>
                <w:bCs/>
                <w:sz w:val="24"/>
                <w:lang w:val="en-US" w:eastAsia="zh-CN"/>
              </w:rPr>
              <w:t>2024南京涵氧农科果蔬高效设施栽培产学研合作示范基地</w:t>
            </w:r>
          </w:p>
        </w:tc>
      </w:tr>
      <w:tr w14:paraId="0311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441A267A">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实施单位</w:t>
            </w:r>
          </w:p>
        </w:tc>
        <w:tc>
          <w:tcPr>
            <w:tcW w:w="4453" w:type="dxa"/>
            <w:gridSpan w:val="9"/>
            <w:tcBorders>
              <w:top w:val="single" w:color="auto" w:sz="4" w:space="0"/>
              <w:left w:val="single" w:color="auto" w:sz="4" w:space="0"/>
              <w:bottom w:val="single" w:color="auto" w:sz="4" w:space="0"/>
              <w:right w:val="single" w:color="auto" w:sz="4" w:space="0"/>
            </w:tcBorders>
            <w:noWrap w:val="0"/>
            <w:vAlign w:val="center"/>
          </w:tcPr>
          <w:p w14:paraId="1C726747">
            <w:pPr>
              <w:spacing w:line="400" w:lineRule="exact"/>
              <w:jc w:val="center"/>
              <w:rPr>
                <w:rFonts w:hint="default" w:ascii="Times New Roman" w:hAnsi="Times New Roman" w:cs="Times New Roman" w:eastAsiaTheme="minorEastAsia"/>
                <w:bCs/>
                <w:sz w:val="21"/>
                <w:szCs w:val="21"/>
                <w:lang w:val="en-US" w:eastAsia="zh-CN"/>
              </w:rPr>
            </w:pPr>
            <w:r>
              <w:rPr>
                <w:rFonts w:hint="default" w:ascii="Times New Roman" w:hAnsi="Times New Roman" w:eastAsia="宋体" w:cs="Times New Roman"/>
                <w:bCs/>
                <w:sz w:val="24"/>
                <w:lang w:val="en-US" w:eastAsia="zh-CN"/>
              </w:rPr>
              <w:t>南京涵氧农业科技有限公司</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14:paraId="1BC88676">
            <w:pPr>
              <w:spacing w:line="260" w:lineRule="exact"/>
              <w:jc w:val="center"/>
              <w:rPr>
                <w:rFonts w:hint="default" w:ascii="Times New Roman" w:hAnsi="Times New Roman" w:eastAsia="微软雅黑" w:cs="Times New Roman"/>
                <w:sz w:val="21"/>
                <w:szCs w:val="21"/>
              </w:rPr>
            </w:pPr>
            <w:r>
              <w:rPr>
                <w:rFonts w:hint="default" w:ascii="Times New Roman" w:hAnsi="Times New Roman" w:eastAsia="宋体" w:cs="Times New Roman"/>
                <w:b/>
                <w:bCs w:val="0"/>
                <w:sz w:val="24"/>
                <w:szCs w:val="24"/>
              </w:rPr>
              <w:t>注册地</w:t>
            </w:r>
          </w:p>
        </w:tc>
        <w:tc>
          <w:tcPr>
            <w:tcW w:w="2996" w:type="dxa"/>
            <w:gridSpan w:val="6"/>
            <w:tcBorders>
              <w:top w:val="single" w:color="auto" w:sz="4" w:space="0"/>
              <w:left w:val="single" w:color="auto" w:sz="4" w:space="0"/>
              <w:right w:val="single" w:color="auto" w:sz="4" w:space="0"/>
            </w:tcBorders>
            <w:noWrap w:val="0"/>
            <w:vAlign w:val="center"/>
          </w:tcPr>
          <w:p w14:paraId="1A623993">
            <w:pPr>
              <w:spacing w:line="400" w:lineRule="exact"/>
              <w:jc w:val="left"/>
              <w:rPr>
                <w:rFonts w:hint="default" w:ascii="Times New Roman" w:hAnsi="Times New Roman" w:eastAsia="微软雅黑" w:cs="Times New Roman"/>
                <w:bCs/>
                <w:sz w:val="21"/>
                <w:szCs w:val="21"/>
                <w:highlight w:val="yellow"/>
                <w:lang w:val="en-US" w:eastAsia="zh-CN"/>
              </w:rPr>
            </w:pPr>
            <w:r>
              <w:rPr>
                <w:rFonts w:hint="default" w:ascii="Times New Roman" w:hAnsi="Times New Roman" w:eastAsia="宋体" w:cs="Times New Roman"/>
                <w:bCs/>
                <w:sz w:val="24"/>
                <w:lang w:val="en-US" w:eastAsia="zh-CN"/>
              </w:rPr>
              <w:t>江苏省南京市六合区龙池街道滁园路442号204室</w:t>
            </w:r>
          </w:p>
        </w:tc>
      </w:tr>
      <w:tr w14:paraId="25FE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0F1EE7E9">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法人代表</w:t>
            </w:r>
          </w:p>
        </w:tc>
        <w:tc>
          <w:tcPr>
            <w:tcW w:w="4453" w:type="dxa"/>
            <w:gridSpan w:val="9"/>
            <w:tcBorders>
              <w:top w:val="single" w:color="auto" w:sz="4" w:space="0"/>
              <w:left w:val="single" w:color="auto" w:sz="4" w:space="0"/>
              <w:bottom w:val="single" w:color="auto" w:sz="4" w:space="0"/>
              <w:right w:val="single" w:color="auto" w:sz="4" w:space="0"/>
            </w:tcBorders>
            <w:noWrap w:val="0"/>
            <w:vAlign w:val="center"/>
          </w:tcPr>
          <w:p w14:paraId="25EBEEF4">
            <w:pPr>
              <w:spacing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t>高敏</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14:paraId="63746A67">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联系电话</w:t>
            </w:r>
          </w:p>
        </w:tc>
        <w:tc>
          <w:tcPr>
            <w:tcW w:w="2996" w:type="dxa"/>
            <w:gridSpan w:val="6"/>
            <w:tcBorders>
              <w:top w:val="single" w:color="auto" w:sz="4" w:space="0"/>
              <w:left w:val="single" w:color="auto" w:sz="4" w:space="0"/>
              <w:bottom w:val="single" w:color="auto" w:sz="4" w:space="0"/>
              <w:right w:val="single" w:color="auto" w:sz="4" w:space="0"/>
            </w:tcBorders>
            <w:noWrap w:val="0"/>
            <w:vAlign w:val="center"/>
          </w:tcPr>
          <w:p w14:paraId="5B5B1ACA">
            <w:pPr>
              <w:spacing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t>13311805150</w:t>
            </w:r>
          </w:p>
        </w:tc>
      </w:tr>
      <w:tr w14:paraId="4D16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10C9084B">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项目负责人</w:t>
            </w:r>
          </w:p>
        </w:tc>
        <w:tc>
          <w:tcPr>
            <w:tcW w:w="886" w:type="dxa"/>
            <w:tcBorders>
              <w:top w:val="single" w:color="auto" w:sz="4" w:space="0"/>
              <w:left w:val="single" w:color="auto" w:sz="4" w:space="0"/>
              <w:bottom w:val="single" w:color="auto" w:sz="4" w:space="0"/>
              <w:right w:val="single" w:color="auto" w:sz="4" w:space="0"/>
            </w:tcBorders>
            <w:noWrap w:val="0"/>
            <w:vAlign w:val="center"/>
          </w:tcPr>
          <w:p w14:paraId="07D4FBE3">
            <w:pPr>
              <w:spacing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t>高敏</w:t>
            </w:r>
          </w:p>
        </w:tc>
        <w:tc>
          <w:tcPr>
            <w:tcW w:w="963" w:type="dxa"/>
            <w:gridSpan w:val="3"/>
            <w:tcBorders>
              <w:top w:val="single" w:color="auto" w:sz="4" w:space="0"/>
              <w:left w:val="single" w:color="auto" w:sz="4" w:space="0"/>
              <w:bottom w:val="single" w:color="auto" w:sz="4" w:space="0"/>
              <w:right w:val="single" w:color="auto" w:sz="4" w:space="0"/>
            </w:tcBorders>
            <w:noWrap w:val="0"/>
            <w:vAlign w:val="center"/>
          </w:tcPr>
          <w:p w14:paraId="15C2B54F">
            <w:pPr>
              <w:spacing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
                <w:bCs w:val="0"/>
                <w:sz w:val="24"/>
                <w:szCs w:val="24"/>
                <w:lang w:val="en-US" w:eastAsia="zh-CN"/>
              </w:rPr>
              <w:t>职称</w:t>
            </w:r>
          </w:p>
        </w:tc>
        <w:tc>
          <w:tcPr>
            <w:tcW w:w="2604"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0DC15867">
            <w:pPr>
              <w:spacing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t>无</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14:paraId="3496E1DA">
            <w:pPr>
              <w:spacing w:line="260" w:lineRule="exact"/>
              <w:jc w:val="center"/>
              <w:rPr>
                <w:rFonts w:hint="default" w:ascii="Times New Roman" w:hAnsi="Times New Roman" w:eastAsia="微软雅黑" w:cs="Times New Roman"/>
                <w:bCs/>
                <w:sz w:val="21"/>
                <w:szCs w:val="21"/>
                <w:lang w:eastAsia="zh-CN"/>
              </w:rPr>
            </w:pPr>
            <w:r>
              <w:rPr>
                <w:rFonts w:hint="default" w:ascii="Times New Roman" w:hAnsi="Times New Roman" w:eastAsia="宋体" w:cs="Times New Roman"/>
                <w:b/>
                <w:bCs w:val="0"/>
                <w:sz w:val="24"/>
                <w:szCs w:val="24"/>
                <w:lang w:eastAsia="zh-CN"/>
              </w:rPr>
              <w:t>手</w:t>
            </w:r>
            <w:r>
              <w:rPr>
                <w:rFonts w:hint="default" w:ascii="Times New Roman" w:hAnsi="Times New Roman" w:eastAsia="宋体" w:cs="Times New Roman"/>
                <w:b/>
                <w:bCs w:val="0"/>
                <w:sz w:val="24"/>
                <w:szCs w:val="24"/>
                <w:lang w:val="en-US" w:eastAsia="zh-CN"/>
              </w:rPr>
              <w:t xml:space="preserve">  </w:t>
            </w:r>
            <w:r>
              <w:rPr>
                <w:rFonts w:hint="default" w:ascii="Times New Roman" w:hAnsi="Times New Roman" w:eastAsia="宋体" w:cs="Times New Roman"/>
                <w:b/>
                <w:bCs w:val="0"/>
                <w:sz w:val="24"/>
                <w:szCs w:val="24"/>
                <w:lang w:eastAsia="zh-CN"/>
              </w:rPr>
              <w:t>机</w:t>
            </w:r>
          </w:p>
        </w:tc>
        <w:tc>
          <w:tcPr>
            <w:tcW w:w="2996" w:type="dxa"/>
            <w:gridSpan w:val="6"/>
            <w:tcBorders>
              <w:top w:val="single" w:color="auto" w:sz="4" w:space="0"/>
              <w:left w:val="single" w:color="auto" w:sz="4" w:space="0"/>
              <w:bottom w:val="single" w:color="auto" w:sz="4" w:space="0"/>
              <w:right w:val="single" w:color="auto" w:sz="4" w:space="0"/>
            </w:tcBorders>
            <w:noWrap w:val="0"/>
            <w:vAlign w:val="center"/>
          </w:tcPr>
          <w:p w14:paraId="65BF4779">
            <w:pPr>
              <w:spacing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t>13311805150</w:t>
            </w:r>
          </w:p>
        </w:tc>
      </w:tr>
      <w:tr w14:paraId="413B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1225B4C6">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合作单位</w:t>
            </w:r>
          </w:p>
        </w:tc>
        <w:tc>
          <w:tcPr>
            <w:tcW w:w="4453" w:type="dxa"/>
            <w:gridSpan w:val="9"/>
            <w:tcBorders>
              <w:top w:val="single" w:color="auto" w:sz="4" w:space="0"/>
              <w:left w:val="single" w:color="auto" w:sz="4" w:space="0"/>
              <w:bottom w:val="single" w:color="auto" w:sz="4" w:space="0"/>
              <w:right w:val="single" w:color="auto" w:sz="4" w:space="0"/>
            </w:tcBorders>
            <w:noWrap w:val="0"/>
            <w:vAlign w:val="center"/>
          </w:tcPr>
          <w:p w14:paraId="054DD4DD">
            <w:pPr>
              <w:spacing w:line="400" w:lineRule="exact"/>
              <w:jc w:val="center"/>
              <w:rPr>
                <w:rFonts w:hint="default" w:ascii="Times New Roman" w:hAnsi="Times New Roman" w:cs="Times New Roman" w:eastAsiaTheme="minorEastAsia"/>
                <w:bCs/>
                <w:sz w:val="21"/>
                <w:szCs w:val="21"/>
                <w:lang w:val="en-US" w:eastAsia="zh-CN"/>
              </w:rPr>
            </w:pPr>
            <w:r>
              <w:rPr>
                <w:rFonts w:hint="default" w:ascii="Times New Roman" w:hAnsi="Times New Roman" w:eastAsia="宋体" w:cs="Times New Roman"/>
                <w:bCs/>
                <w:sz w:val="24"/>
                <w:lang w:val="en-US" w:eastAsia="zh-CN"/>
              </w:rPr>
              <w:t>南京农业大学</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14:paraId="024ECE29">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注册地</w:t>
            </w:r>
          </w:p>
        </w:tc>
        <w:tc>
          <w:tcPr>
            <w:tcW w:w="2996" w:type="dxa"/>
            <w:gridSpan w:val="6"/>
            <w:tcBorders>
              <w:top w:val="single" w:color="auto" w:sz="4" w:space="0"/>
              <w:left w:val="single" w:color="auto" w:sz="4" w:space="0"/>
              <w:bottom w:val="single" w:color="auto" w:sz="4" w:space="0"/>
              <w:right w:val="single" w:color="auto" w:sz="4" w:space="0"/>
            </w:tcBorders>
            <w:noWrap w:val="0"/>
            <w:vAlign w:val="center"/>
          </w:tcPr>
          <w:p w14:paraId="650D84C7">
            <w:pPr>
              <w:spacing w:line="400" w:lineRule="exact"/>
              <w:jc w:val="center"/>
              <w:rPr>
                <w:rFonts w:hint="default" w:ascii="Times New Roman" w:hAnsi="Times New Roman" w:eastAsia="微软雅黑" w:cs="Times New Roman"/>
                <w:bCs/>
                <w:sz w:val="21"/>
                <w:szCs w:val="21"/>
                <w:highlight w:val="yellow"/>
                <w:lang w:val="en-US" w:eastAsia="zh-CN"/>
              </w:rPr>
            </w:pPr>
            <w:r>
              <w:rPr>
                <w:rFonts w:hint="default" w:ascii="Times New Roman" w:hAnsi="Times New Roman" w:eastAsia="宋体" w:cs="Times New Roman"/>
                <w:bCs/>
                <w:sz w:val="24"/>
                <w:lang w:val="en-US" w:eastAsia="zh-CN"/>
              </w:rPr>
              <w:t>江苏省南京市玄武区卫岗1号</w:t>
            </w:r>
          </w:p>
        </w:tc>
      </w:tr>
      <w:tr w14:paraId="510B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6D5BFFB6">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法人代表</w:t>
            </w:r>
          </w:p>
        </w:tc>
        <w:tc>
          <w:tcPr>
            <w:tcW w:w="4453" w:type="dxa"/>
            <w:gridSpan w:val="9"/>
            <w:tcBorders>
              <w:top w:val="single" w:color="auto" w:sz="4" w:space="0"/>
              <w:left w:val="single" w:color="auto" w:sz="4" w:space="0"/>
              <w:bottom w:val="single" w:color="auto" w:sz="4" w:space="0"/>
              <w:right w:val="single" w:color="auto" w:sz="4" w:space="0"/>
            </w:tcBorders>
            <w:noWrap w:val="0"/>
            <w:vAlign w:val="center"/>
          </w:tcPr>
          <w:p w14:paraId="3B9E0AA6">
            <w:pPr>
              <w:spacing w:line="400" w:lineRule="exact"/>
              <w:jc w:val="center"/>
              <w:rPr>
                <w:rFonts w:hint="default" w:ascii="Times New Roman" w:hAnsi="Times New Roman" w:cs="Times New Roman" w:eastAsiaTheme="minorEastAsia"/>
                <w:bCs/>
                <w:sz w:val="21"/>
                <w:szCs w:val="21"/>
                <w:lang w:val="en-US" w:eastAsia="zh-CN"/>
              </w:rPr>
            </w:pPr>
            <w:r>
              <w:rPr>
                <w:rFonts w:hint="default" w:ascii="Times New Roman" w:hAnsi="Times New Roman" w:eastAsia="宋体" w:cs="Times New Roman"/>
                <w:bCs/>
                <w:sz w:val="24"/>
                <w:lang w:val="en-US" w:eastAsia="zh-CN"/>
              </w:rPr>
              <w:t>陈发棣</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14:paraId="3C4BD133">
            <w:pPr>
              <w:spacing w:line="260" w:lineRule="exact"/>
              <w:jc w:val="center"/>
              <w:rPr>
                <w:rFonts w:hint="default" w:ascii="Times New Roman" w:hAnsi="Times New Roman" w:eastAsia="微软雅黑" w:cs="Times New Roman"/>
                <w:sz w:val="21"/>
                <w:szCs w:val="21"/>
              </w:rPr>
            </w:pPr>
            <w:r>
              <w:rPr>
                <w:rFonts w:hint="default" w:ascii="Times New Roman" w:hAnsi="Times New Roman" w:eastAsia="宋体" w:cs="Times New Roman"/>
                <w:b/>
                <w:bCs w:val="0"/>
                <w:sz w:val="24"/>
                <w:szCs w:val="24"/>
              </w:rPr>
              <w:t>联系电话</w:t>
            </w:r>
          </w:p>
        </w:tc>
        <w:tc>
          <w:tcPr>
            <w:tcW w:w="299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3FAA113C">
            <w:pPr>
              <w:spacing w:line="40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Cs/>
                <w:sz w:val="24"/>
                <w:lang w:val="en-US" w:eastAsia="zh-CN"/>
              </w:rPr>
              <w:t>025-84399905</w:t>
            </w:r>
          </w:p>
        </w:tc>
      </w:tr>
      <w:tr w14:paraId="3483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7CAAD01B">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项目负责人</w:t>
            </w:r>
          </w:p>
        </w:tc>
        <w:tc>
          <w:tcPr>
            <w:tcW w:w="106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8B826B0">
            <w:pPr>
              <w:spacing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t>董彩霞</w:t>
            </w:r>
          </w:p>
        </w:tc>
        <w:tc>
          <w:tcPr>
            <w:tcW w:w="796"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625B5F5">
            <w:pPr>
              <w:spacing w:line="400" w:lineRule="exact"/>
              <w:jc w:val="center"/>
              <w:rPr>
                <w:rFonts w:hint="default" w:ascii="Times New Roman" w:hAnsi="Times New Roman" w:eastAsia="微软雅黑" w:cs="Times New Roman"/>
                <w:bCs/>
                <w:sz w:val="21"/>
                <w:szCs w:val="21"/>
                <w:lang w:eastAsia="zh-CN"/>
              </w:rPr>
            </w:pPr>
            <w:r>
              <w:rPr>
                <w:rFonts w:hint="default" w:ascii="Times New Roman" w:hAnsi="Times New Roman" w:eastAsia="宋体" w:cs="Times New Roman"/>
                <w:b/>
                <w:bCs w:val="0"/>
                <w:sz w:val="24"/>
                <w:szCs w:val="24"/>
                <w:lang w:val="en-US" w:eastAsia="zh-CN"/>
              </w:rPr>
              <w:t>职称</w:t>
            </w:r>
          </w:p>
        </w:tc>
        <w:tc>
          <w:tcPr>
            <w:tcW w:w="2592"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9C5C960">
            <w:pPr>
              <w:spacing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t>教授</w:t>
            </w:r>
          </w:p>
        </w:tc>
        <w:tc>
          <w:tcPr>
            <w:tcW w:w="1190"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96915C6">
            <w:pPr>
              <w:spacing w:line="260" w:lineRule="exact"/>
              <w:jc w:val="center"/>
              <w:rPr>
                <w:rFonts w:hint="default" w:ascii="Times New Roman" w:hAnsi="Times New Roman" w:eastAsia="微软雅黑" w:cs="Times New Roman"/>
                <w:sz w:val="21"/>
                <w:szCs w:val="21"/>
                <w:lang w:val="en-US" w:eastAsia="zh-CN"/>
              </w:rPr>
            </w:pPr>
            <w:r>
              <w:rPr>
                <w:rFonts w:hint="default" w:ascii="Times New Roman" w:hAnsi="Times New Roman" w:eastAsia="宋体" w:cs="Times New Roman"/>
                <w:b/>
                <w:bCs w:val="0"/>
                <w:sz w:val="24"/>
                <w:szCs w:val="24"/>
                <w:lang w:eastAsia="zh-CN"/>
              </w:rPr>
              <w:t>手</w:t>
            </w:r>
            <w:r>
              <w:rPr>
                <w:rFonts w:hint="default" w:ascii="Times New Roman" w:hAnsi="Times New Roman" w:eastAsia="宋体" w:cs="Times New Roman"/>
                <w:b/>
                <w:bCs w:val="0"/>
                <w:sz w:val="24"/>
                <w:szCs w:val="24"/>
                <w:lang w:val="en-US" w:eastAsia="zh-CN"/>
              </w:rPr>
              <w:t xml:space="preserve">  </w:t>
            </w:r>
            <w:r>
              <w:rPr>
                <w:rFonts w:hint="default" w:ascii="Times New Roman" w:hAnsi="Times New Roman" w:eastAsia="宋体" w:cs="Times New Roman"/>
                <w:b/>
                <w:bCs w:val="0"/>
                <w:sz w:val="24"/>
                <w:szCs w:val="24"/>
                <w:lang w:eastAsia="zh-CN"/>
              </w:rPr>
              <w:t>机</w:t>
            </w:r>
          </w:p>
        </w:tc>
        <w:tc>
          <w:tcPr>
            <w:tcW w:w="2996" w:type="dxa"/>
            <w:gridSpan w:val="6"/>
            <w:tcBorders>
              <w:top w:val="single" w:color="auto" w:sz="4" w:space="0"/>
              <w:left w:val="single" w:color="auto" w:sz="4" w:space="0"/>
              <w:bottom w:val="single" w:color="auto" w:sz="4" w:space="0"/>
              <w:right w:val="single" w:color="auto" w:sz="4" w:space="0"/>
            </w:tcBorders>
            <w:noWrap w:val="0"/>
            <w:vAlign w:val="center"/>
          </w:tcPr>
          <w:p w14:paraId="1E23B5CD">
            <w:pPr>
              <w:spacing w:line="400" w:lineRule="exact"/>
              <w:jc w:val="center"/>
              <w:rPr>
                <w:rFonts w:hint="default" w:ascii="Times New Roman" w:hAnsi="Times New Roman" w:cs="Times New Roman" w:eastAsiaTheme="minorEastAsia"/>
                <w:bCs/>
                <w:sz w:val="21"/>
                <w:szCs w:val="21"/>
                <w:lang w:val="en-US" w:eastAsia="zh-CN"/>
              </w:rPr>
            </w:pPr>
            <w:r>
              <w:rPr>
                <w:rFonts w:hint="default" w:ascii="Times New Roman" w:hAnsi="Times New Roman" w:eastAsia="宋体" w:cs="Times New Roman"/>
                <w:bCs/>
                <w:sz w:val="24"/>
                <w:lang w:val="en-US" w:eastAsia="zh-CN"/>
              </w:rPr>
              <w:t>13851863125</w:t>
            </w:r>
          </w:p>
        </w:tc>
      </w:tr>
      <w:tr w14:paraId="164C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5C69B731">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项目实施地</w:t>
            </w:r>
          </w:p>
        </w:tc>
        <w:tc>
          <w:tcPr>
            <w:tcW w:w="4453" w:type="dxa"/>
            <w:gridSpan w:val="9"/>
            <w:tcBorders>
              <w:top w:val="single" w:color="auto" w:sz="4" w:space="0"/>
              <w:left w:val="single" w:color="auto" w:sz="4" w:space="0"/>
              <w:bottom w:val="single" w:color="auto" w:sz="4" w:space="0"/>
              <w:right w:val="single" w:color="auto" w:sz="4" w:space="0"/>
            </w:tcBorders>
            <w:noWrap w:val="0"/>
            <w:vAlign w:val="center"/>
          </w:tcPr>
          <w:p w14:paraId="2E528F8E">
            <w:pPr>
              <w:spacing w:line="40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Cs/>
                <w:sz w:val="24"/>
                <w:lang w:val="en-US" w:eastAsia="zh-CN"/>
              </w:rPr>
              <w:t>江苏省南京市六合区龙池街道滁园路</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14:paraId="14C94052">
            <w:pPr>
              <w:spacing w:line="260" w:lineRule="exact"/>
              <w:jc w:val="center"/>
              <w:rPr>
                <w:rFonts w:hint="default" w:ascii="Times New Roman" w:hAnsi="Times New Roman" w:eastAsia="微软雅黑" w:cs="Times New Roman"/>
                <w:sz w:val="21"/>
                <w:szCs w:val="21"/>
              </w:rPr>
            </w:pPr>
            <w:r>
              <w:rPr>
                <w:rFonts w:hint="default" w:ascii="Times New Roman" w:hAnsi="Times New Roman" w:eastAsia="宋体" w:cs="Times New Roman"/>
                <w:b/>
                <w:bCs w:val="0"/>
                <w:sz w:val="24"/>
                <w:szCs w:val="24"/>
              </w:rPr>
              <w:t>主导产业</w:t>
            </w:r>
          </w:p>
        </w:tc>
        <w:tc>
          <w:tcPr>
            <w:tcW w:w="2996" w:type="dxa"/>
            <w:gridSpan w:val="6"/>
            <w:tcBorders>
              <w:top w:val="single" w:color="auto" w:sz="4" w:space="0"/>
              <w:left w:val="single" w:color="auto" w:sz="4" w:space="0"/>
              <w:bottom w:val="single" w:color="auto" w:sz="4" w:space="0"/>
              <w:right w:val="single" w:color="auto" w:sz="4" w:space="0"/>
            </w:tcBorders>
            <w:noWrap w:val="0"/>
            <w:vAlign w:val="center"/>
          </w:tcPr>
          <w:p w14:paraId="447CD703">
            <w:pPr>
              <w:spacing w:line="400" w:lineRule="exact"/>
              <w:jc w:val="center"/>
              <w:rPr>
                <w:rFonts w:hint="default"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高效设施栽培</w:t>
            </w:r>
          </w:p>
          <w:p w14:paraId="44BAA555">
            <w:pPr>
              <w:spacing w:line="400" w:lineRule="exact"/>
              <w:jc w:val="center"/>
              <w:rPr>
                <w:rFonts w:hint="default" w:ascii="Times New Roman" w:hAnsi="Times New Roman" w:cs="Times New Roman" w:eastAsiaTheme="minorEastAsia"/>
                <w:bCs/>
                <w:sz w:val="21"/>
                <w:szCs w:val="21"/>
                <w:highlight w:val="none"/>
                <w:lang w:val="en-US" w:eastAsia="zh-CN"/>
              </w:rPr>
            </w:pPr>
            <w:r>
              <w:rPr>
                <w:rFonts w:hint="default" w:ascii="Times New Roman" w:hAnsi="Times New Roman" w:eastAsia="宋体" w:cs="Times New Roman"/>
                <w:bCs/>
                <w:sz w:val="24"/>
                <w:lang w:val="en-US" w:eastAsia="zh-CN"/>
              </w:rPr>
              <w:t>种植业</w:t>
            </w:r>
          </w:p>
        </w:tc>
      </w:tr>
      <w:tr w14:paraId="7B8A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25E37578">
            <w:pPr>
              <w:spacing w:line="26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企业规模</w:t>
            </w:r>
          </w:p>
        </w:tc>
        <w:tc>
          <w:tcPr>
            <w:tcW w:w="4453" w:type="dxa"/>
            <w:gridSpan w:val="9"/>
            <w:tcBorders>
              <w:top w:val="single" w:color="auto" w:sz="4" w:space="0"/>
              <w:left w:val="single" w:color="auto" w:sz="4" w:space="0"/>
              <w:bottom w:val="single" w:color="auto" w:sz="4" w:space="0"/>
              <w:right w:val="single" w:color="auto" w:sz="4" w:space="0"/>
            </w:tcBorders>
            <w:noWrap w:val="0"/>
            <w:vAlign w:val="center"/>
          </w:tcPr>
          <w:p w14:paraId="05206AC6">
            <w:pPr>
              <w:spacing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t>注册资本200万</w:t>
            </w:r>
          </w:p>
        </w:tc>
        <w:tc>
          <w:tcPr>
            <w:tcW w:w="1190" w:type="dxa"/>
            <w:gridSpan w:val="2"/>
            <w:tcBorders>
              <w:top w:val="single" w:color="auto" w:sz="4" w:space="0"/>
              <w:left w:val="single" w:color="auto" w:sz="4" w:space="0"/>
              <w:bottom w:val="single" w:color="auto" w:sz="4" w:space="0"/>
              <w:right w:val="single" w:color="auto" w:sz="4" w:space="0"/>
            </w:tcBorders>
            <w:noWrap w:val="0"/>
            <w:vAlign w:val="center"/>
          </w:tcPr>
          <w:p w14:paraId="2BDD28DC">
            <w:pPr>
              <w:spacing w:line="260" w:lineRule="exact"/>
              <w:jc w:val="center"/>
              <w:rPr>
                <w:rFonts w:hint="default" w:ascii="Times New Roman" w:hAnsi="Times New Roman" w:eastAsia="微软雅黑" w:cs="Times New Roman"/>
                <w:sz w:val="21"/>
                <w:szCs w:val="21"/>
              </w:rPr>
            </w:pPr>
            <w:r>
              <w:rPr>
                <w:rFonts w:hint="default" w:ascii="Times New Roman" w:hAnsi="Times New Roman" w:eastAsia="宋体" w:cs="Times New Roman"/>
                <w:b/>
                <w:bCs w:val="0"/>
                <w:sz w:val="24"/>
                <w:szCs w:val="24"/>
              </w:rPr>
              <w:t>年产值</w:t>
            </w:r>
          </w:p>
        </w:tc>
        <w:tc>
          <w:tcPr>
            <w:tcW w:w="2996" w:type="dxa"/>
            <w:gridSpan w:val="6"/>
            <w:tcBorders>
              <w:top w:val="single" w:color="auto" w:sz="4" w:space="0"/>
              <w:left w:val="single" w:color="auto" w:sz="4" w:space="0"/>
              <w:bottom w:val="single" w:color="auto" w:sz="4" w:space="0"/>
              <w:right w:val="single" w:color="auto" w:sz="4" w:space="0"/>
            </w:tcBorders>
            <w:noWrap w:val="0"/>
            <w:vAlign w:val="center"/>
          </w:tcPr>
          <w:p w14:paraId="2018BF76">
            <w:pPr>
              <w:spacing w:line="400" w:lineRule="exact"/>
              <w:jc w:val="center"/>
              <w:rPr>
                <w:rFonts w:hint="default" w:ascii="Times New Roman" w:hAnsi="Times New Roman" w:cs="Times New Roman" w:eastAsiaTheme="minorEastAsia"/>
                <w:bCs/>
                <w:sz w:val="21"/>
                <w:szCs w:val="21"/>
                <w:highlight w:val="none"/>
                <w:lang w:val="en-US" w:eastAsia="zh-CN"/>
              </w:rPr>
            </w:pPr>
            <w:r>
              <w:rPr>
                <w:rFonts w:hint="default" w:ascii="Times New Roman" w:hAnsi="Times New Roman" w:eastAsia="宋体" w:cs="Times New Roman"/>
                <w:bCs/>
                <w:sz w:val="24"/>
                <w:lang w:val="en-US" w:eastAsia="zh-CN"/>
              </w:rPr>
              <w:t>160万元</w:t>
            </w:r>
          </w:p>
        </w:tc>
      </w:tr>
      <w:tr w14:paraId="41CE5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849" w:type="dxa"/>
            <w:gridSpan w:val="4"/>
            <w:vMerge w:val="restart"/>
            <w:tcBorders>
              <w:top w:val="single" w:color="auto" w:sz="4" w:space="0"/>
              <w:left w:val="single" w:color="auto" w:sz="4" w:space="0"/>
              <w:right w:val="single" w:color="auto" w:sz="4" w:space="0"/>
            </w:tcBorders>
            <w:noWrap w:val="0"/>
            <w:vAlign w:val="center"/>
          </w:tcPr>
          <w:p w14:paraId="68CD15BD">
            <w:pPr>
              <w:spacing w:line="40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上年度尚未</w:t>
            </w:r>
          </w:p>
          <w:p w14:paraId="25D994BE">
            <w:pPr>
              <w:spacing w:line="40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验收项目</w:t>
            </w:r>
          </w:p>
        </w:tc>
        <w:tc>
          <w:tcPr>
            <w:tcW w:w="8639" w:type="dxa"/>
            <w:gridSpan w:val="17"/>
            <w:tcBorders>
              <w:top w:val="single" w:color="auto" w:sz="4" w:space="0"/>
              <w:left w:val="single" w:color="auto" w:sz="4" w:space="0"/>
              <w:bottom w:val="single" w:color="auto" w:sz="4" w:space="0"/>
              <w:right w:val="single" w:color="auto" w:sz="4" w:space="0"/>
            </w:tcBorders>
            <w:noWrap w:val="0"/>
            <w:vAlign w:val="center"/>
          </w:tcPr>
          <w:p w14:paraId="5D10F2EF">
            <w:pPr>
              <w:spacing w:line="400" w:lineRule="exact"/>
              <w:jc w:val="left"/>
              <w:rPr>
                <w:rFonts w:hint="default" w:ascii="Times New Roman" w:hAnsi="Times New Roman" w:cs="Times New Roman" w:eastAsiaTheme="minorEastAsia"/>
                <w:bCs/>
                <w:sz w:val="21"/>
                <w:szCs w:val="21"/>
                <w:lang w:val="en-US" w:eastAsia="zh-CN"/>
              </w:rPr>
            </w:pPr>
            <w:r>
              <w:rPr>
                <w:rFonts w:hint="default" w:ascii="Times New Roman" w:hAnsi="Times New Roman" w:eastAsia="宋体" w:cs="Times New Roman"/>
                <w:bCs/>
                <w:sz w:val="24"/>
                <w:lang w:val="en-US" w:eastAsia="zh-CN"/>
              </w:rPr>
              <w:fldChar w:fldCharType="begin"/>
            </w:r>
            <w:r>
              <w:rPr>
                <w:rFonts w:hint="default" w:ascii="Times New Roman" w:hAnsi="Times New Roman" w:eastAsia="宋体" w:cs="Times New Roman"/>
                <w:bCs/>
                <w:sz w:val="24"/>
                <w:lang w:val="en-US" w:eastAsia="zh-CN"/>
              </w:rPr>
              <w:instrText xml:space="preserve"> = 1 \* GB3 </w:instrText>
            </w:r>
            <w:r>
              <w:rPr>
                <w:rFonts w:hint="default" w:ascii="Times New Roman" w:hAnsi="Times New Roman" w:eastAsia="宋体" w:cs="Times New Roman"/>
                <w:bCs/>
                <w:sz w:val="24"/>
                <w:lang w:val="en-US" w:eastAsia="zh-CN"/>
              </w:rPr>
              <w:fldChar w:fldCharType="separate"/>
            </w:r>
            <w:r>
              <w:rPr>
                <w:rFonts w:hint="default" w:ascii="Times New Roman" w:hAnsi="Times New Roman" w:eastAsia="宋体" w:cs="Times New Roman"/>
                <w:bCs/>
                <w:sz w:val="24"/>
                <w:lang w:val="en-US" w:eastAsia="zh-CN"/>
              </w:rPr>
              <w:t>①</w:t>
            </w:r>
            <w:r>
              <w:rPr>
                <w:rFonts w:hint="default" w:ascii="Times New Roman" w:hAnsi="Times New Roman" w:eastAsia="宋体" w:cs="Times New Roman"/>
                <w:bCs/>
                <w:sz w:val="24"/>
                <w:lang w:val="en-US" w:eastAsia="zh-CN"/>
              </w:rPr>
              <w:fldChar w:fldCharType="end"/>
            </w:r>
            <w:r>
              <w:rPr>
                <w:rFonts w:hint="default" w:ascii="Times New Roman" w:hAnsi="Times New Roman" w:eastAsia="宋体" w:cs="Times New Roman"/>
                <w:bCs/>
                <w:sz w:val="24"/>
                <w:lang w:val="en-US" w:eastAsia="zh-CN"/>
              </w:rPr>
              <w:t xml:space="preserve"> 无</w:t>
            </w:r>
          </w:p>
        </w:tc>
      </w:tr>
      <w:tr w14:paraId="5C39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849" w:type="dxa"/>
            <w:gridSpan w:val="4"/>
            <w:vMerge w:val="continue"/>
            <w:tcBorders>
              <w:left w:val="single" w:color="auto" w:sz="4" w:space="0"/>
              <w:right w:val="single" w:color="auto" w:sz="4" w:space="0"/>
            </w:tcBorders>
            <w:noWrap w:val="0"/>
            <w:vAlign w:val="center"/>
          </w:tcPr>
          <w:p w14:paraId="7C0900C2">
            <w:pPr>
              <w:spacing w:line="260" w:lineRule="exact"/>
              <w:jc w:val="center"/>
              <w:rPr>
                <w:rFonts w:hint="default" w:ascii="Times New Roman" w:hAnsi="Times New Roman" w:eastAsia="微软雅黑" w:cs="Times New Roman"/>
                <w:b/>
                <w:bCs/>
                <w:sz w:val="21"/>
                <w:szCs w:val="21"/>
              </w:rPr>
            </w:pPr>
          </w:p>
        </w:tc>
        <w:tc>
          <w:tcPr>
            <w:tcW w:w="8639" w:type="dxa"/>
            <w:gridSpan w:val="17"/>
            <w:tcBorders>
              <w:top w:val="single" w:color="auto" w:sz="4" w:space="0"/>
              <w:left w:val="single" w:color="auto" w:sz="4" w:space="0"/>
              <w:bottom w:val="single" w:color="auto" w:sz="4" w:space="0"/>
              <w:right w:val="single" w:color="auto" w:sz="4" w:space="0"/>
            </w:tcBorders>
            <w:noWrap w:val="0"/>
            <w:vAlign w:val="center"/>
          </w:tcPr>
          <w:p w14:paraId="7777C87E">
            <w:pPr>
              <w:spacing w:line="400" w:lineRule="exact"/>
              <w:jc w:val="left"/>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fldChar w:fldCharType="begin"/>
            </w:r>
            <w:r>
              <w:rPr>
                <w:rFonts w:hint="default" w:ascii="Times New Roman" w:hAnsi="Times New Roman" w:eastAsia="宋体" w:cs="Times New Roman"/>
                <w:bCs/>
                <w:sz w:val="24"/>
                <w:lang w:val="en-US" w:eastAsia="zh-CN"/>
              </w:rPr>
              <w:instrText xml:space="preserve"> = 2 \* GB3 </w:instrText>
            </w:r>
            <w:r>
              <w:rPr>
                <w:rFonts w:hint="default" w:ascii="Times New Roman" w:hAnsi="Times New Roman" w:eastAsia="宋体" w:cs="Times New Roman"/>
                <w:bCs/>
                <w:sz w:val="24"/>
                <w:lang w:val="en-US" w:eastAsia="zh-CN"/>
              </w:rPr>
              <w:fldChar w:fldCharType="separate"/>
            </w:r>
            <w:r>
              <w:rPr>
                <w:rFonts w:hint="default" w:ascii="Times New Roman" w:hAnsi="Times New Roman" w:eastAsia="宋体" w:cs="Times New Roman"/>
                <w:bCs/>
                <w:sz w:val="24"/>
                <w:lang w:val="en-US" w:eastAsia="zh-CN"/>
              </w:rPr>
              <w:t>②</w:t>
            </w:r>
            <w:r>
              <w:rPr>
                <w:rFonts w:hint="default" w:ascii="Times New Roman" w:hAnsi="Times New Roman" w:eastAsia="宋体" w:cs="Times New Roman"/>
                <w:bCs/>
                <w:sz w:val="24"/>
                <w:lang w:val="en-US" w:eastAsia="zh-CN"/>
              </w:rPr>
              <w:fldChar w:fldCharType="end"/>
            </w:r>
          </w:p>
        </w:tc>
      </w:tr>
      <w:tr w14:paraId="68E8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849" w:type="dxa"/>
            <w:gridSpan w:val="4"/>
            <w:vMerge w:val="continue"/>
            <w:tcBorders>
              <w:left w:val="single" w:color="auto" w:sz="4" w:space="0"/>
              <w:right w:val="single" w:color="auto" w:sz="4" w:space="0"/>
            </w:tcBorders>
            <w:noWrap w:val="0"/>
            <w:vAlign w:val="center"/>
          </w:tcPr>
          <w:p w14:paraId="094048BA">
            <w:pPr>
              <w:spacing w:line="260" w:lineRule="exact"/>
              <w:jc w:val="center"/>
              <w:rPr>
                <w:rFonts w:hint="default" w:ascii="Times New Roman" w:hAnsi="Times New Roman" w:eastAsia="微软雅黑" w:cs="Times New Roman"/>
                <w:b/>
                <w:bCs/>
                <w:sz w:val="21"/>
                <w:szCs w:val="21"/>
              </w:rPr>
            </w:pPr>
          </w:p>
        </w:tc>
        <w:tc>
          <w:tcPr>
            <w:tcW w:w="8639" w:type="dxa"/>
            <w:gridSpan w:val="17"/>
            <w:tcBorders>
              <w:top w:val="single" w:color="auto" w:sz="4" w:space="0"/>
              <w:left w:val="single" w:color="auto" w:sz="4" w:space="0"/>
              <w:bottom w:val="single" w:color="auto" w:sz="4" w:space="0"/>
              <w:right w:val="single" w:color="auto" w:sz="4" w:space="0"/>
            </w:tcBorders>
            <w:noWrap w:val="0"/>
            <w:vAlign w:val="center"/>
          </w:tcPr>
          <w:p w14:paraId="19F4870B">
            <w:pPr>
              <w:spacing w:line="400" w:lineRule="exact"/>
              <w:jc w:val="left"/>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lang w:val="en-US" w:eastAsia="zh-CN"/>
              </w:rPr>
              <w:fldChar w:fldCharType="begin"/>
            </w:r>
            <w:r>
              <w:rPr>
                <w:rFonts w:hint="default" w:ascii="Times New Roman" w:hAnsi="Times New Roman" w:eastAsia="宋体" w:cs="Times New Roman"/>
                <w:bCs/>
                <w:sz w:val="24"/>
                <w:lang w:val="en-US" w:eastAsia="zh-CN"/>
              </w:rPr>
              <w:instrText xml:space="preserve"> = 3 \* GB3 </w:instrText>
            </w:r>
            <w:r>
              <w:rPr>
                <w:rFonts w:hint="default" w:ascii="Times New Roman" w:hAnsi="Times New Roman" w:eastAsia="宋体" w:cs="Times New Roman"/>
                <w:bCs/>
                <w:sz w:val="24"/>
                <w:lang w:val="en-US" w:eastAsia="zh-CN"/>
              </w:rPr>
              <w:fldChar w:fldCharType="separate"/>
            </w:r>
            <w:r>
              <w:rPr>
                <w:rFonts w:hint="default" w:ascii="Times New Roman" w:hAnsi="Times New Roman" w:eastAsia="宋体" w:cs="Times New Roman"/>
                <w:bCs/>
                <w:sz w:val="24"/>
                <w:lang w:val="en-US" w:eastAsia="zh-CN"/>
              </w:rPr>
              <w:t>③</w:t>
            </w:r>
            <w:r>
              <w:rPr>
                <w:rFonts w:hint="default" w:ascii="Times New Roman" w:hAnsi="Times New Roman" w:eastAsia="宋体" w:cs="Times New Roman"/>
                <w:bCs/>
                <w:sz w:val="24"/>
                <w:lang w:val="en-US" w:eastAsia="zh-CN"/>
              </w:rPr>
              <w:fldChar w:fldCharType="end"/>
            </w:r>
          </w:p>
        </w:tc>
      </w:tr>
      <w:tr w14:paraId="0825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849" w:type="dxa"/>
            <w:gridSpan w:val="4"/>
            <w:vMerge w:val="restart"/>
            <w:tcBorders>
              <w:top w:val="single" w:color="auto" w:sz="4" w:space="0"/>
              <w:left w:val="single" w:color="auto" w:sz="4" w:space="0"/>
              <w:right w:val="single" w:color="auto" w:sz="4" w:space="0"/>
            </w:tcBorders>
            <w:noWrap w:val="0"/>
            <w:vAlign w:val="center"/>
          </w:tcPr>
          <w:p w14:paraId="1495A0B4">
            <w:pPr>
              <w:spacing w:line="26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合作协议</w:t>
            </w:r>
          </w:p>
          <w:p w14:paraId="3235A4E9">
            <w:pPr>
              <w:spacing w:line="40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签订情况</w:t>
            </w:r>
          </w:p>
        </w:tc>
        <w:tc>
          <w:tcPr>
            <w:tcW w:w="2090" w:type="dxa"/>
            <w:gridSpan w:val="7"/>
            <w:tcBorders>
              <w:top w:val="single" w:color="auto" w:sz="4" w:space="0"/>
              <w:left w:val="single" w:color="auto" w:sz="4" w:space="0"/>
              <w:bottom w:val="single" w:color="auto" w:sz="4" w:space="0"/>
              <w:right w:val="single" w:color="auto" w:sz="4" w:space="0"/>
            </w:tcBorders>
            <w:noWrap w:val="0"/>
            <w:vAlign w:val="center"/>
          </w:tcPr>
          <w:p w14:paraId="147044CD">
            <w:pPr>
              <w:spacing w:line="24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成果转化时间</w:t>
            </w:r>
          </w:p>
          <w:p w14:paraId="35C2E187">
            <w:pPr>
              <w:spacing w:line="240" w:lineRule="exact"/>
              <w:jc w:val="center"/>
              <w:rPr>
                <w:rFonts w:hint="default" w:ascii="Times New Roman" w:hAnsi="Times New Roman" w:eastAsia="微软雅黑" w:cs="Times New Roman"/>
                <w:bCs/>
                <w:sz w:val="15"/>
                <w:szCs w:val="15"/>
              </w:rPr>
            </w:pPr>
            <w:r>
              <w:rPr>
                <w:rFonts w:hint="default" w:ascii="Times New Roman" w:hAnsi="Times New Roman" w:eastAsia="宋体" w:cs="Times New Roman"/>
                <w:bCs/>
                <w:sz w:val="15"/>
                <w:szCs w:val="15"/>
              </w:rPr>
              <w:t>（示范基地必填）</w:t>
            </w:r>
          </w:p>
        </w:tc>
        <w:tc>
          <w:tcPr>
            <w:tcW w:w="6549" w:type="dxa"/>
            <w:gridSpan w:val="10"/>
            <w:tcBorders>
              <w:top w:val="single" w:color="auto" w:sz="4" w:space="0"/>
              <w:left w:val="single" w:color="auto" w:sz="4" w:space="0"/>
              <w:bottom w:val="single" w:color="auto" w:sz="4" w:space="0"/>
              <w:right w:val="single" w:color="auto" w:sz="4" w:space="0"/>
            </w:tcBorders>
            <w:noWrap w:val="0"/>
            <w:vAlign w:val="center"/>
          </w:tcPr>
          <w:p w14:paraId="67197F15">
            <w:pPr>
              <w:spacing w:line="240" w:lineRule="exact"/>
              <w:rPr>
                <w:rFonts w:hint="default" w:ascii="Times New Roman" w:hAnsi="Times New Roman" w:eastAsia="微软雅黑" w:cs="Times New Roman"/>
                <w:bCs/>
                <w:sz w:val="21"/>
                <w:szCs w:val="21"/>
                <w:lang w:val="en-US" w:eastAsia="zh-CN"/>
              </w:rPr>
            </w:pPr>
            <w:r>
              <w:rPr>
                <w:rFonts w:hint="default" w:ascii="Times New Roman" w:hAnsi="Times New Roman" w:eastAsia="微软雅黑" w:cs="Times New Roman"/>
                <w:bCs/>
                <w:sz w:val="21"/>
                <w:szCs w:val="21"/>
                <w:lang w:val="en-US" w:eastAsia="zh-CN"/>
              </w:rPr>
              <w:t>2024年3月20日</w:t>
            </w:r>
          </w:p>
        </w:tc>
      </w:tr>
      <w:tr w14:paraId="2529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849" w:type="dxa"/>
            <w:gridSpan w:val="4"/>
            <w:vMerge w:val="continue"/>
            <w:tcBorders>
              <w:left w:val="single" w:color="auto" w:sz="4" w:space="0"/>
              <w:right w:val="single" w:color="auto" w:sz="4" w:space="0"/>
            </w:tcBorders>
            <w:noWrap w:val="0"/>
            <w:vAlign w:val="center"/>
          </w:tcPr>
          <w:p w14:paraId="41F049AE">
            <w:pPr>
              <w:spacing w:line="400" w:lineRule="exact"/>
              <w:jc w:val="center"/>
              <w:rPr>
                <w:rFonts w:hint="default" w:ascii="Times New Roman" w:hAnsi="Times New Roman" w:eastAsia="微软雅黑" w:cs="Times New Roman"/>
                <w:bCs/>
                <w:sz w:val="21"/>
                <w:szCs w:val="21"/>
              </w:rPr>
            </w:pPr>
          </w:p>
        </w:tc>
        <w:tc>
          <w:tcPr>
            <w:tcW w:w="2090"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14:paraId="27ABB5E8">
            <w:pPr>
              <w:spacing w:line="240" w:lineRule="exac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创新合作时间</w:t>
            </w:r>
          </w:p>
          <w:p w14:paraId="044F49F6">
            <w:pPr>
              <w:spacing w:line="240" w:lineRule="exact"/>
              <w:jc w:val="center"/>
              <w:rPr>
                <w:rFonts w:hint="default" w:ascii="Times New Roman" w:hAnsi="Times New Roman" w:eastAsia="微软雅黑" w:cs="Times New Roman"/>
                <w:bCs/>
                <w:sz w:val="13"/>
                <w:szCs w:val="13"/>
                <w:highlight w:val="none"/>
              </w:rPr>
            </w:pPr>
            <w:r>
              <w:rPr>
                <w:rFonts w:hint="default" w:ascii="Times New Roman" w:hAnsi="Times New Roman" w:eastAsia="宋体" w:cs="Times New Roman"/>
                <w:bCs/>
                <w:sz w:val="13"/>
                <w:szCs w:val="13"/>
              </w:rPr>
              <w:t>（技术路径论证时间）</w:t>
            </w:r>
          </w:p>
        </w:tc>
        <w:tc>
          <w:tcPr>
            <w:tcW w:w="6549" w:type="dxa"/>
            <w:gridSpan w:val="10"/>
            <w:tcBorders>
              <w:top w:val="single" w:color="auto" w:sz="4" w:space="0"/>
              <w:left w:val="single" w:color="auto" w:sz="4" w:space="0"/>
              <w:bottom w:val="single" w:color="auto" w:sz="4" w:space="0"/>
              <w:right w:val="single" w:color="auto" w:sz="4" w:space="0"/>
            </w:tcBorders>
            <w:shd w:val="clear" w:color="auto" w:fill="auto"/>
            <w:noWrap w:val="0"/>
            <w:vAlign w:val="center"/>
          </w:tcPr>
          <w:p w14:paraId="10A5BD9A">
            <w:pPr>
              <w:spacing w:line="240" w:lineRule="exact"/>
              <w:rPr>
                <w:rFonts w:hint="default" w:ascii="Times New Roman" w:hAnsi="Times New Roman" w:eastAsia="微软雅黑" w:cs="Times New Roman"/>
                <w:bCs/>
                <w:sz w:val="21"/>
                <w:szCs w:val="21"/>
                <w:highlight w:val="none"/>
              </w:rPr>
            </w:pPr>
          </w:p>
        </w:tc>
      </w:tr>
      <w:tr w14:paraId="2124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849" w:type="dxa"/>
            <w:gridSpan w:val="4"/>
            <w:vMerge w:val="continue"/>
            <w:tcBorders>
              <w:left w:val="single" w:color="auto" w:sz="4" w:space="0"/>
              <w:right w:val="single" w:color="auto" w:sz="4" w:space="0"/>
            </w:tcBorders>
            <w:noWrap w:val="0"/>
            <w:vAlign w:val="center"/>
          </w:tcPr>
          <w:p w14:paraId="2D721FEF">
            <w:pPr>
              <w:spacing w:line="400" w:lineRule="exact"/>
              <w:jc w:val="center"/>
              <w:rPr>
                <w:rFonts w:hint="default" w:ascii="Times New Roman" w:hAnsi="Times New Roman" w:eastAsia="微软雅黑" w:cs="Times New Roman"/>
                <w:bCs/>
                <w:sz w:val="21"/>
                <w:szCs w:val="21"/>
              </w:rPr>
            </w:pPr>
          </w:p>
        </w:tc>
        <w:tc>
          <w:tcPr>
            <w:tcW w:w="2090" w:type="dxa"/>
            <w:gridSpan w:val="7"/>
            <w:tcBorders>
              <w:top w:val="single" w:color="auto" w:sz="4" w:space="0"/>
              <w:left w:val="single" w:color="auto" w:sz="4" w:space="0"/>
              <w:bottom w:val="single" w:color="auto" w:sz="4" w:space="0"/>
              <w:right w:val="single" w:color="auto" w:sz="4" w:space="0"/>
            </w:tcBorders>
            <w:shd w:val="clear" w:color="auto" w:fill="auto"/>
            <w:noWrap w:val="0"/>
            <w:vAlign w:val="center"/>
          </w:tcPr>
          <w:p w14:paraId="5ACB99EE">
            <w:pPr>
              <w:spacing w:line="240" w:lineRule="exact"/>
              <w:jc w:val="center"/>
              <w:rPr>
                <w:rFonts w:hint="default" w:ascii="Times New Roman" w:hAnsi="Times New Roman" w:eastAsia="微软雅黑" w:cs="Times New Roman"/>
                <w:bCs/>
                <w:sz w:val="21"/>
                <w:szCs w:val="21"/>
                <w:highlight w:val="none"/>
              </w:rPr>
            </w:pPr>
            <w:r>
              <w:rPr>
                <w:rFonts w:hint="default" w:ascii="Times New Roman" w:hAnsi="Times New Roman" w:eastAsia="宋体" w:cs="Times New Roman"/>
                <w:bCs/>
                <w:szCs w:val="21"/>
              </w:rPr>
              <w:t>平台批复、规划时间</w:t>
            </w:r>
          </w:p>
        </w:tc>
        <w:tc>
          <w:tcPr>
            <w:tcW w:w="6549" w:type="dxa"/>
            <w:gridSpan w:val="10"/>
            <w:tcBorders>
              <w:top w:val="single" w:color="auto" w:sz="4" w:space="0"/>
              <w:left w:val="single" w:color="auto" w:sz="4" w:space="0"/>
              <w:bottom w:val="single" w:color="auto" w:sz="4" w:space="0"/>
              <w:right w:val="single" w:color="auto" w:sz="4" w:space="0"/>
            </w:tcBorders>
            <w:shd w:val="clear" w:color="auto" w:fill="auto"/>
            <w:noWrap w:val="0"/>
            <w:vAlign w:val="center"/>
          </w:tcPr>
          <w:p w14:paraId="579B27B0">
            <w:pPr>
              <w:spacing w:line="240" w:lineRule="exact"/>
              <w:rPr>
                <w:rFonts w:hint="default" w:ascii="Times New Roman" w:hAnsi="Times New Roman" w:eastAsia="微软雅黑" w:cs="Times New Roman"/>
                <w:bCs/>
                <w:sz w:val="21"/>
                <w:szCs w:val="21"/>
                <w:highlight w:val="none"/>
              </w:rPr>
            </w:pPr>
          </w:p>
        </w:tc>
      </w:tr>
      <w:tr w14:paraId="741D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849" w:type="dxa"/>
            <w:gridSpan w:val="4"/>
            <w:vMerge w:val="continue"/>
            <w:tcBorders>
              <w:left w:val="single" w:color="auto" w:sz="4" w:space="0"/>
              <w:right w:val="single" w:color="auto" w:sz="4" w:space="0"/>
            </w:tcBorders>
            <w:noWrap w:val="0"/>
            <w:vAlign w:val="center"/>
          </w:tcPr>
          <w:p w14:paraId="595914DB">
            <w:pPr>
              <w:spacing w:line="400" w:lineRule="exact"/>
              <w:jc w:val="center"/>
              <w:rPr>
                <w:rFonts w:hint="default" w:ascii="Times New Roman" w:hAnsi="Times New Roman" w:eastAsia="微软雅黑" w:cs="Times New Roman"/>
                <w:bCs/>
                <w:sz w:val="21"/>
                <w:szCs w:val="21"/>
              </w:rPr>
            </w:pPr>
          </w:p>
        </w:tc>
        <w:tc>
          <w:tcPr>
            <w:tcW w:w="2090" w:type="dxa"/>
            <w:gridSpan w:val="7"/>
            <w:tcBorders>
              <w:top w:val="single" w:color="auto" w:sz="4" w:space="0"/>
              <w:left w:val="single" w:color="auto" w:sz="4" w:space="0"/>
              <w:right w:val="single" w:color="auto" w:sz="4" w:space="0"/>
            </w:tcBorders>
            <w:shd w:val="clear" w:color="auto" w:fill="auto"/>
            <w:noWrap w:val="0"/>
            <w:vAlign w:val="center"/>
          </w:tcPr>
          <w:p w14:paraId="34A7B551">
            <w:pPr>
              <w:spacing w:line="240" w:lineRule="exact"/>
              <w:jc w:val="center"/>
              <w:rPr>
                <w:rFonts w:hint="default" w:ascii="Times New Roman" w:hAnsi="Times New Roman" w:eastAsia="微软雅黑" w:cs="Times New Roman"/>
                <w:bCs/>
                <w:sz w:val="21"/>
                <w:szCs w:val="21"/>
                <w:highlight w:val="none"/>
              </w:rPr>
            </w:pPr>
            <w:r>
              <w:rPr>
                <w:rFonts w:hint="default" w:ascii="Times New Roman" w:hAnsi="Times New Roman" w:eastAsia="宋体" w:cs="Times New Roman"/>
                <w:bCs/>
                <w:szCs w:val="21"/>
              </w:rPr>
              <w:t>其它合作</w:t>
            </w:r>
            <w:r>
              <w:rPr>
                <w:rFonts w:hint="default" w:ascii="Times New Roman" w:hAnsi="Times New Roman" w:eastAsia="宋体" w:cs="Times New Roman"/>
                <w:bCs/>
                <w:szCs w:val="21"/>
                <w:lang w:eastAsia="zh-CN"/>
              </w:rPr>
              <w:t>、认证</w:t>
            </w:r>
            <w:r>
              <w:rPr>
                <w:rFonts w:hint="default" w:ascii="Times New Roman" w:hAnsi="Times New Roman" w:eastAsia="宋体" w:cs="Times New Roman"/>
                <w:bCs/>
                <w:szCs w:val="21"/>
              </w:rPr>
              <w:t>时间</w:t>
            </w:r>
          </w:p>
        </w:tc>
        <w:tc>
          <w:tcPr>
            <w:tcW w:w="6549" w:type="dxa"/>
            <w:gridSpan w:val="10"/>
            <w:tcBorders>
              <w:top w:val="single" w:color="auto" w:sz="4" w:space="0"/>
              <w:left w:val="single" w:color="auto" w:sz="4" w:space="0"/>
              <w:right w:val="single" w:color="auto" w:sz="4" w:space="0"/>
            </w:tcBorders>
            <w:shd w:val="clear" w:color="auto" w:fill="auto"/>
            <w:noWrap w:val="0"/>
            <w:vAlign w:val="center"/>
          </w:tcPr>
          <w:p w14:paraId="690A379F">
            <w:pPr>
              <w:spacing w:line="240" w:lineRule="exact"/>
              <w:rPr>
                <w:rFonts w:hint="default" w:ascii="Times New Roman" w:hAnsi="Times New Roman" w:eastAsia="微软雅黑" w:cs="Times New Roman"/>
                <w:bCs/>
                <w:sz w:val="21"/>
                <w:szCs w:val="21"/>
                <w:highlight w:val="none"/>
                <w:lang w:val="en-US" w:eastAsia="zh-CN"/>
              </w:rPr>
            </w:pPr>
          </w:p>
        </w:tc>
      </w:tr>
      <w:tr w14:paraId="2B38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849" w:type="dxa"/>
            <w:gridSpan w:val="4"/>
            <w:vMerge w:val="restart"/>
            <w:tcBorders>
              <w:top w:val="single" w:color="auto" w:sz="4" w:space="0"/>
              <w:left w:val="single" w:color="auto" w:sz="4" w:space="0"/>
              <w:right w:val="single" w:color="auto" w:sz="4" w:space="0"/>
            </w:tcBorders>
            <w:noWrap w:val="0"/>
            <w:vAlign w:val="center"/>
          </w:tcPr>
          <w:p w14:paraId="317BDC28">
            <w:pPr>
              <w:spacing w:line="400" w:lineRule="exact"/>
              <w:jc w:val="center"/>
              <w:rPr>
                <w:rFonts w:hint="default" w:ascii="Times New Roman" w:hAnsi="Times New Roman" w:eastAsia="微软雅黑" w:cs="Times New Roman"/>
                <w:bCs/>
                <w:szCs w:val="21"/>
              </w:rPr>
            </w:pPr>
          </w:p>
          <w:p w14:paraId="1B0928BC">
            <w:pPr>
              <w:spacing w:line="40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技</w:t>
            </w:r>
          </w:p>
          <w:p w14:paraId="3B42B645">
            <w:pPr>
              <w:spacing w:line="40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术</w:t>
            </w:r>
          </w:p>
          <w:p w14:paraId="5AAB2FB8">
            <w:pPr>
              <w:spacing w:line="40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团</w:t>
            </w:r>
          </w:p>
          <w:p w14:paraId="6E76B71F">
            <w:pPr>
              <w:spacing w:line="40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队</w:t>
            </w:r>
          </w:p>
          <w:p w14:paraId="69155E00">
            <w:pPr>
              <w:spacing w:line="40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成</w:t>
            </w:r>
          </w:p>
          <w:p w14:paraId="3B4D2255">
            <w:pPr>
              <w:spacing w:line="40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员</w:t>
            </w:r>
          </w:p>
          <w:p w14:paraId="4BF53A24">
            <w:pPr>
              <w:spacing w:line="260" w:lineRule="exact"/>
              <w:jc w:val="center"/>
              <w:rPr>
                <w:rFonts w:hint="default" w:ascii="Times New Roman" w:hAnsi="Times New Roman" w:eastAsia="微软雅黑" w:cs="Times New Roman"/>
                <w:bCs/>
                <w:sz w:val="21"/>
                <w:szCs w:val="21"/>
              </w:rPr>
            </w:pPr>
          </w:p>
        </w:tc>
        <w:tc>
          <w:tcPr>
            <w:tcW w:w="1129" w:type="dxa"/>
            <w:gridSpan w:val="3"/>
            <w:tcBorders>
              <w:top w:val="single" w:color="auto" w:sz="4" w:space="0"/>
              <w:left w:val="single" w:color="auto" w:sz="4" w:space="0"/>
              <w:bottom w:val="single" w:color="auto" w:sz="4" w:space="0"/>
              <w:right w:val="single" w:color="auto" w:sz="4" w:space="0"/>
            </w:tcBorders>
            <w:noWrap w:val="0"/>
            <w:vAlign w:val="center"/>
          </w:tcPr>
          <w:p w14:paraId="1C14892C">
            <w:pPr>
              <w:spacing w:line="40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姓   名</w:t>
            </w:r>
          </w:p>
        </w:tc>
        <w:tc>
          <w:tcPr>
            <w:tcW w:w="3324" w:type="dxa"/>
            <w:gridSpan w:val="6"/>
            <w:tcBorders>
              <w:top w:val="single" w:color="auto" w:sz="4" w:space="0"/>
              <w:left w:val="single" w:color="auto" w:sz="4" w:space="0"/>
              <w:bottom w:val="single" w:color="auto" w:sz="4" w:space="0"/>
              <w:right w:val="single" w:color="auto" w:sz="4" w:space="0"/>
            </w:tcBorders>
            <w:noWrap w:val="0"/>
            <w:vAlign w:val="center"/>
          </w:tcPr>
          <w:p w14:paraId="42C0847F">
            <w:pPr>
              <w:spacing w:line="400" w:lineRule="exact"/>
              <w:jc w:val="center"/>
              <w:rPr>
                <w:rFonts w:hint="default" w:ascii="Times New Roman" w:hAnsi="Times New Roman" w:eastAsia="微软雅黑" w:cs="Times New Roman"/>
                <w:sz w:val="21"/>
                <w:szCs w:val="21"/>
              </w:rPr>
            </w:pPr>
            <w:r>
              <w:rPr>
                <w:rFonts w:hint="default" w:ascii="Times New Roman" w:hAnsi="Times New Roman" w:eastAsia="宋体" w:cs="Times New Roman"/>
                <w:b/>
                <w:bCs w:val="0"/>
                <w:sz w:val="24"/>
                <w:szCs w:val="24"/>
              </w:rPr>
              <w:t>单       位</w:t>
            </w:r>
          </w:p>
        </w:tc>
        <w:tc>
          <w:tcPr>
            <w:tcW w:w="1825" w:type="dxa"/>
            <w:gridSpan w:val="4"/>
            <w:tcBorders>
              <w:top w:val="single" w:color="auto" w:sz="4" w:space="0"/>
              <w:left w:val="single" w:color="auto" w:sz="4" w:space="0"/>
              <w:bottom w:val="single" w:color="auto" w:sz="4" w:space="0"/>
              <w:right w:val="single" w:color="auto" w:sz="4" w:space="0"/>
            </w:tcBorders>
            <w:noWrap w:val="0"/>
            <w:vAlign w:val="center"/>
          </w:tcPr>
          <w:p w14:paraId="21AACF58">
            <w:pPr>
              <w:spacing w:line="40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lang w:eastAsia="zh-CN"/>
              </w:rPr>
              <w:t>研究</w:t>
            </w:r>
            <w:r>
              <w:rPr>
                <w:rFonts w:hint="default" w:ascii="Times New Roman" w:hAnsi="Times New Roman" w:eastAsia="宋体" w:cs="Times New Roman"/>
                <w:b/>
                <w:bCs w:val="0"/>
                <w:sz w:val="24"/>
                <w:szCs w:val="24"/>
              </w:rPr>
              <w:t>领域</w:t>
            </w:r>
          </w:p>
          <w:p w14:paraId="459CC5E4">
            <w:pPr>
              <w:spacing w:line="400" w:lineRule="exact"/>
              <w:jc w:val="center"/>
              <w:rPr>
                <w:rFonts w:hint="default" w:ascii="Times New Roman" w:hAnsi="Times New Roman" w:eastAsia="微软雅黑" w:cs="Times New Roman"/>
                <w:bCs/>
                <w:sz w:val="21"/>
                <w:szCs w:val="21"/>
                <w:lang w:eastAsia="zh-CN"/>
              </w:rPr>
            </w:pPr>
            <w:r>
              <w:rPr>
                <w:rFonts w:hint="default" w:ascii="Times New Roman" w:hAnsi="Times New Roman" w:eastAsia="宋体" w:cs="Times New Roman"/>
                <w:b/>
                <w:bCs w:val="0"/>
                <w:sz w:val="24"/>
                <w:szCs w:val="24"/>
                <w:lang w:eastAsia="zh-CN"/>
              </w:rPr>
              <w:t>（与项目关联）</w:t>
            </w:r>
          </w:p>
        </w:tc>
        <w:tc>
          <w:tcPr>
            <w:tcW w:w="2361" w:type="dxa"/>
            <w:gridSpan w:val="4"/>
            <w:tcBorders>
              <w:top w:val="single" w:color="auto" w:sz="4" w:space="0"/>
              <w:left w:val="single" w:color="auto" w:sz="4" w:space="0"/>
              <w:bottom w:val="single" w:color="auto" w:sz="4" w:space="0"/>
              <w:right w:val="single" w:color="auto" w:sz="4" w:space="0"/>
            </w:tcBorders>
            <w:noWrap w:val="0"/>
            <w:vAlign w:val="center"/>
          </w:tcPr>
          <w:p w14:paraId="52E4BFD2">
            <w:pPr>
              <w:spacing w:line="400" w:lineRule="exact"/>
              <w:jc w:val="center"/>
              <w:rPr>
                <w:rFonts w:hint="default" w:ascii="Times New Roman" w:hAnsi="Times New Roman" w:eastAsia="微软雅黑" w:cs="Times New Roman"/>
                <w:sz w:val="21"/>
                <w:szCs w:val="21"/>
                <w:lang w:eastAsia="zh-CN"/>
              </w:rPr>
            </w:pPr>
            <w:r>
              <w:rPr>
                <w:rFonts w:hint="default" w:ascii="Times New Roman" w:hAnsi="Times New Roman" w:eastAsia="宋体" w:cs="Times New Roman"/>
                <w:b/>
                <w:bCs w:val="0"/>
                <w:sz w:val="24"/>
                <w:szCs w:val="24"/>
              </w:rPr>
              <w:t>项目中承担的</w:t>
            </w:r>
            <w:r>
              <w:rPr>
                <w:rFonts w:hint="default" w:ascii="Times New Roman" w:hAnsi="Times New Roman" w:eastAsia="宋体" w:cs="Times New Roman"/>
                <w:b/>
                <w:bCs w:val="0"/>
                <w:sz w:val="24"/>
                <w:szCs w:val="24"/>
                <w:lang w:eastAsia="zh-CN"/>
              </w:rPr>
              <w:t>责任</w:t>
            </w:r>
          </w:p>
        </w:tc>
      </w:tr>
      <w:tr w14:paraId="1B06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49" w:type="dxa"/>
            <w:gridSpan w:val="4"/>
            <w:vMerge w:val="continue"/>
            <w:tcBorders>
              <w:left w:val="single" w:color="auto" w:sz="4" w:space="0"/>
              <w:right w:val="single" w:color="auto" w:sz="4" w:space="0"/>
            </w:tcBorders>
            <w:noWrap w:val="0"/>
            <w:vAlign w:val="center"/>
          </w:tcPr>
          <w:p w14:paraId="46629DF2">
            <w:pPr>
              <w:spacing w:line="400" w:lineRule="exact"/>
              <w:jc w:val="center"/>
              <w:rPr>
                <w:rFonts w:hint="default" w:ascii="Times New Roman" w:hAnsi="Times New Roman" w:eastAsia="微软雅黑" w:cs="Times New Roman"/>
                <w:bCs/>
                <w:sz w:val="21"/>
                <w:szCs w:val="21"/>
              </w:rPr>
            </w:pPr>
          </w:p>
        </w:tc>
        <w:tc>
          <w:tcPr>
            <w:tcW w:w="1129" w:type="dxa"/>
            <w:gridSpan w:val="3"/>
            <w:tcBorders>
              <w:top w:val="single" w:color="auto" w:sz="4" w:space="0"/>
              <w:left w:val="single" w:color="auto" w:sz="4" w:space="0"/>
              <w:bottom w:val="single" w:color="auto" w:sz="4" w:space="0"/>
              <w:right w:val="single" w:color="auto" w:sz="4" w:space="0"/>
            </w:tcBorders>
            <w:noWrap w:val="0"/>
            <w:vAlign w:val="center"/>
          </w:tcPr>
          <w:p w14:paraId="77E31C09">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杨天杰</w:t>
            </w:r>
          </w:p>
        </w:tc>
        <w:tc>
          <w:tcPr>
            <w:tcW w:w="3324" w:type="dxa"/>
            <w:gridSpan w:val="6"/>
            <w:tcBorders>
              <w:top w:val="single" w:color="auto" w:sz="4" w:space="0"/>
              <w:left w:val="single" w:color="auto" w:sz="4" w:space="0"/>
              <w:bottom w:val="single" w:color="auto" w:sz="4" w:space="0"/>
              <w:right w:val="single" w:color="auto" w:sz="4" w:space="0"/>
            </w:tcBorders>
            <w:noWrap w:val="0"/>
            <w:vAlign w:val="center"/>
          </w:tcPr>
          <w:p w14:paraId="054887CB">
            <w:pPr>
              <w:spacing w:line="260" w:lineRule="exact"/>
              <w:jc w:val="center"/>
              <w:rPr>
                <w:rFonts w:hint="default" w:ascii="Times New Roman" w:hAnsi="Times New Roman" w:eastAsia="微软雅黑" w:cs="Times New Roman"/>
                <w:sz w:val="21"/>
                <w:szCs w:val="21"/>
                <w:lang w:val="en-US" w:eastAsia="zh-CN"/>
              </w:rPr>
            </w:pPr>
            <w:r>
              <w:rPr>
                <w:rFonts w:hint="default" w:ascii="Times New Roman" w:hAnsi="Times New Roman" w:eastAsia="宋体" w:cs="Times New Roman"/>
                <w:bCs/>
                <w:sz w:val="24"/>
                <w:szCs w:val="24"/>
                <w:lang w:val="en-US" w:eastAsia="zh-CN"/>
              </w:rPr>
              <w:t>南京农业大学资环学院</w:t>
            </w:r>
          </w:p>
        </w:tc>
        <w:tc>
          <w:tcPr>
            <w:tcW w:w="1825" w:type="dxa"/>
            <w:gridSpan w:val="4"/>
            <w:tcBorders>
              <w:top w:val="single" w:color="auto" w:sz="4" w:space="0"/>
              <w:left w:val="single" w:color="auto" w:sz="4" w:space="0"/>
              <w:bottom w:val="single" w:color="auto" w:sz="4" w:space="0"/>
              <w:right w:val="single" w:color="auto" w:sz="4" w:space="0"/>
            </w:tcBorders>
            <w:noWrap w:val="0"/>
            <w:vAlign w:val="center"/>
          </w:tcPr>
          <w:p w14:paraId="60C8E6C1">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土壤微生物</w:t>
            </w:r>
          </w:p>
        </w:tc>
        <w:tc>
          <w:tcPr>
            <w:tcW w:w="2361" w:type="dxa"/>
            <w:gridSpan w:val="4"/>
            <w:tcBorders>
              <w:top w:val="single" w:color="auto" w:sz="4" w:space="0"/>
              <w:left w:val="single" w:color="auto" w:sz="4" w:space="0"/>
              <w:bottom w:val="single" w:color="auto" w:sz="4" w:space="0"/>
              <w:right w:val="single" w:color="auto" w:sz="4" w:space="0"/>
            </w:tcBorders>
            <w:noWrap w:val="0"/>
            <w:vAlign w:val="center"/>
          </w:tcPr>
          <w:p w14:paraId="0DD63347">
            <w:pPr>
              <w:spacing w:line="260" w:lineRule="exact"/>
              <w:jc w:val="center"/>
              <w:rPr>
                <w:rFonts w:hint="default" w:ascii="Times New Roman" w:hAnsi="Times New Roman" w:eastAsia="微软雅黑" w:cs="Times New Roman"/>
                <w:sz w:val="21"/>
                <w:szCs w:val="21"/>
                <w:lang w:val="en-US" w:eastAsia="zh-CN"/>
              </w:rPr>
            </w:pPr>
            <w:r>
              <w:rPr>
                <w:rFonts w:hint="default" w:ascii="Times New Roman" w:hAnsi="Times New Roman" w:eastAsia="宋体" w:cs="Times New Roman"/>
                <w:bCs/>
                <w:sz w:val="24"/>
                <w:szCs w:val="24"/>
                <w:lang w:val="en-US" w:eastAsia="zh-CN"/>
              </w:rPr>
              <w:t>菌剂与益生元</w:t>
            </w:r>
          </w:p>
        </w:tc>
      </w:tr>
      <w:tr w14:paraId="1D30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49" w:type="dxa"/>
            <w:gridSpan w:val="4"/>
            <w:vMerge w:val="continue"/>
            <w:tcBorders>
              <w:left w:val="single" w:color="auto" w:sz="4" w:space="0"/>
              <w:right w:val="single" w:color="auto" w:sz="4" w:space="0"/>
            </w:tcBorders>
            <w:noWrap w:val="0"/>
            <w:vAlign w:val="center"/>
          </w:tcPr>
          <w:p w14:paraId="42AC8FEC">
            <w:pPr>
              <w:spacing w:line="400" w:lineRule="exact"/>
              <w:jc w:val="center"/>
              <w:rPr>
                <w:rFonts w:hint="default" w:ascii="Times New Roman" w:hAnsi="Times New Roman" w:eastAsia="微软雅黑" w:cs="Times New Roman"/>
                <w:bCs/>
                <w:sz w:val="21"/>
                <w:szCs w:val="21"/>
              </w:rPr>
            </w:pPr>
          </w:p>
        </w:tc>
        <w:tc>
          <w:tcPr>
            <w:tcW w:w="1129" w:type="dxa"/>
            <w:gridSpan w:val="3"/>
            <w:tcBorders>
              <w:top w:val="single" w:color="auto" w:sz="4" w:space="0"/>
              <w:left w:val="single" w:color="auto" w:sz="4" w:space="0"/>
              <w:bottom w:val="single" w:color="auto" w:sz="4" w:space="0"/>
              <w:right w:val="single" w:color="auto" w:sz="4" w:space="0"/>
            </w:tcBorders>
            <w:noWrap w:val="0"/>
            <w:vAlign w:val="center"/>
          </w:tcPr>
          <w:p w14:paraId="5835CED8">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梅新兰</w:t>
            </w:r>
          </w:p>
        </w:tc>
        <w:tc>
          <w:tcPr>
            <w:tcW w:w="3324" w:type="dxa"/>
            <w:gridSpan w:val="6"/>
            <w:tcBorders>
              <w:top w:val="single" w:color="auto" w:sz="4" w:space="0"/>
              <w:left w:val="single" w:color="auto" w:sz="4" w:space="0"/>
              <w:bottom w:val="single" w:color="auto" w:sz="4" w:space="0"/>
              <w:right w:val="single" w:color="auto" w:sz="4" w:space="0"/>
            </w:tcBorders>
            <w:noWrap w:val="0"/>
            <w:vAlign w:val="center"/>
          </w:tcPr>
          <w:p w14:paraId="472E0F11">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南京农业大学资环学院</w:t>
            </w:r>
          </w:p>
        </w:tc>
        <w:tc>
          <w:tcPr>
            <w:tcW w:w="1825" w:type="dxa"/>
            <w:gridSpan w:val="4"/>
            <w:tcBorders>
              <w:top w:val="single" w:color="auto" w:sz="4" w:space="0"/>
              <w:left w:val="single" w:color="auto" w:sz="4" w:space="0"/>
              <w:bottom w:val="single" w:color="auto" w:sz="4" w:space="0"/>
              <w:right w:val="single" w:color="auto" w:sz="4" w:space="0"/>
            </w:tcBorders>
            <w:noWrap w:val="0"/>
            <w:vAlign w:val="center"/>
          </w:tcPr>
          <w:p w14:paraId="0BFF35DC">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植物营养学</w:t>
            </w:r>
          </w:p>
        </w:tc>
        <w:tc>
          <w:tcPr>
            <w:tcW w:w="2361" w:type="dxa"/>
            <w:gridSpan w:val="4"/>
            <w:tcBorders>
              <w:top w:val="single" w:color="auto" w:sz="4" w:space="0"/>
              <w:left w:val="single" w:color="auto" w:sz="4" w:space="0"/>
              <w:bottom w:val="single" w:color="auto" w:sz="4" w:space="0"/>
              <w:right w:val="single" w:color="auto" w:sz="4" w:space="0"/>
            </w:tcBorders>
            <w:noWrap w:val="0"/>
            <w:vAlign w:val="center"/>
          </w:tcPr>
          <w:p w14:paraId="7804D742">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样品测定</w:t>
            </w:r>
          </w:p>
        </w:tc>
      </w:tr>
      <w:tr w14:paraId="22D7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49" w:type="dxa"/>
            <w:gridSpan w:val="4"/>
            <w:vMerge w:val="continue"/>
            <w:tcBorders>
              <w:left w:val="single" w:color="auto" w:sz="4" w:space="0"/>
              <w:right w:val="single" w:color="auto" w:sz="4" w:space="0"/>
            </w:tcBorders>
            <w:noWrap w:val="0"/>
            <w:vAlign w:val="center"/>
          </w:tcPr>
          <w:p w14:paraId="205DBD62">
            <w:pPr>
              <w:spacing w:line="400" w:lineRule="exact"/>
              <w:jc w:val="center"/>
              <w:rPr>
                <w:rFonts w:hint="default" w:ascii="Times New Roman" w:hAnsi="Times New Roman" w:eastAsia="微软雅黑" w:cs="Times New Roman"/>
                <w:bCs/>
                <w:sz w:val="21"/>
                <w:szCs w:val="21"/>
              </w:rPr>
            </w:pPr>
          </w:p>
        </w:tc>
        <w:tc>
          <w:tcPr>
            <w:tcW w:w="1129" w:type="dxa"/>
            <w:gridSpan w:val="3"/>
            <w:tcBorders>
              <w:top w:val="single" w:color="auto" w:sz="4" w:space="0"/>
              <w:left w:val="single" w:color="auto" w:sz="4" w:space="0"/>
              <w:bottom w:val="single" w:color="auto" w:sz="4" w:space="0"/>
              <w:right w:val="single" w:color="auto" w:sz="4" w:space="0"/>
            </w:tcBorders>
            <w:noWrap w:val="0"/>
            <w:vAlign w:val="center"/>
          </w:tcPr>
          <w:p w14:paraId="3AEC33F2">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徐阳春</w:t>
            </w:r>
          </w:p>
        </w:tc>
        <w:tc>
          <w:tcPr>
            <w:tcW w:w="3324" w:type="dxa"/>
            <w:gridSpan w:val="6"/>
            <w:tcBorders>
              <w:top w:val="single" w:color="auto" w:sz="4" w:space="0"/>
              <w:left w:val="single" w:color="auto" w:sz="4" w:space="0"/>
              <w:bottom w:val="single" w:color="auto" w:sz="4" w:space="0"/>
              <w:right w:val="single" w:color="auto" w:sz="4" w:space="0"/>
            </w:tcBorders>
            <w:noWrap w:val="0"/>
            <w:vAlign w:val="center"/>
          </w:tcPr>
          <w:p w14:paraId="7C2543FB">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南京农业大学资环学院</w:t>
            </w:r>
          </w:p>
        </w:tc>
        <w:tc>
          <w:tcPr>
            <w:tcW w:w="1825" w:type="dxa"/>
            <w:gridSpan w:val="4"/>
            <w:tcBorders>
              <w:top w:val="single" w:color="auto" w:sz="4" w:space="0"/>
              <w:left w:val="single" w:color="auto" w:sz="4" w:space="0"/>
              <w:bottom w:val="single" w:color="auto" w:sz="4" w:space="0"/>
              <w:right w:val="single" w:color="auto" w:sz="4" w:space="0"/>
            </w:tcBorders>
            <w:noWrap w:val="0"/>
            <w:vAlign w:val="center"/>
          </w:tcPr>
          <w:p w14:paraId="7F5E3A7C">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田间指导</w:t>
            </w:r>
          </w:p>
        </w:tc>
        <w:tc>
          <w:tcPr>
            <w:tcW w:w="2361" w:type="dxa"/>
            <w:gridSpan w:val="4"/>
            <w:tcBorders>
              <w:top w:val="single" w:color="auto" w:sz="4" w:space="0"/>
              <w:left w:val="single" w:color="auto" w:sz="4" w:space="0"/>
              <w:bottom w:val="single" w:color="auto" w:sz="4" w:space="0"/>
              <w:right w:val="single" w:color="auto" w:sz="4" w:space="0"/>
            </w:tcBorders>
            <w:noWrap w:val="0"/>
            <w:vAlign w:val="center"/>
          </w:tcPr>
          <w:p w14:paraId="129F94C2">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田间实验</w:t>
            </w:r>
          </w:p>
        </w:tc>
      </w:tr>
      <w:tr w14:paraId="5411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49" w:type="dxa"/>
            <w:gridSpan w:val="4"/>
            <w:vMerge w:val="continue"/>
            <w:tcBorders>
              <w:left w:val="single" w:color="auto" w:sz="4" w:space="0"/>
              <w:right w:val="single" w:color="auto" w:sz="4" w:space="0"/>
            </w:tcBorders>
            <w:noWrap w:val="0"/>
            <w:vAlign w:val="center"/>
          </w:tcPr>
          <w:p w14:paraId="375D315F">
            <w:pPr>
              <w:spacing w:line="400" w:lineRule="exact"/>
              <w:jc w:val="center"/>
              <w:rPr>
                <w:rFonts w:hint="default" w:ascii="Times New Roman" w:hAnsi="Times New Roman" w:eastAsia="微软雅黑" w:cs="Times New Roman"/>
                <w:bCs/>
                <w:sz w:val="21"/>
                <w:szCs w:val="21"/>
              </w:rPr>
            </w:pPr>
          </w:p>
        </w:tc>
        <w:tc>
          <w:tcPr>
            <w:tcW w:w="1129" w:type="dxa"/>
            <w:gridSpan w:val="3"/>
            <w:tcBorders>
              <w:top w:val="single" w:color="auto" w:sz="4" w:space="0"/>
              <w:left w:val="single" w:color="auto" w:sz="4" w:space="0"/>
              <w:bottom w:val="single" w:color="auto" w:sz="4" w:space="0"/>
              <w:right w:val="single" w:color="auto" w:sz="4" w:space="0"/>
            </w:tcBorders>
            <w:noWrap w:val="0"/>
            <w:vAlign w:val="center"/>
          </w:tcPr>
          <w:p w14:paraId="379F9C37">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姜  柔</w:t>
            </w:r>
          </w:p>
        </w:tc>
        <w:tc>
          <w:tcPr>
            <w:tcW w:w="3324" w:type="dxa"/>
            <w:gridSpan w:val="6"/>
            <w:tcBorders>
              <w:top w:val="single" w:color="auto" w:sz="4" w:space="0"/>
              <w:left w:val="single" w:color="auto" w:sz="4" w:space="0"/>
              <w:bottom w:val="single" w:color="auto" w:sz="4" w:space="0"/>
              <w:right w:val="single" w:color="auto" w:sz="4" w:space="0"/>
            </w:tcBorders>
            <w:noWrap w:val="0"/>
            <w:vAlign w:val="center"/>
          </w:tcPr>
          <w:p w14:paraId="1F4A2EA0">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南京农业大学资环学院</w:t>
            </w:r>
          </w:p>
        </w:tc>
        <w:tc>
          <w:tcPr>
            <w:tcW w:w="1825" w:type="dxa"/>
            <w:gridSpan w:val="4"/>
            <w:tcBorders>
              <w:top w:val="single" w:color="auto" w:sz="4" w:space="0"/>
              <w:left w:val="single" w:color="auto" w:sz="4" w:space="0"/>
              <w:bottom w:val="single" w:color="auto" w:sz="4" w:space="0"/>
              <w:right w:val="single" w:color="auto" w:sz="4" w:space="0"/>
            </w:tcBorders>
            <w:noWrap w:val="0"/>
            <w:vAlign w:val="center"/>
          </w:tcPr>
          <w:p w14:paraId="5D945443">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科研助理</w:t>
            </w:r>
          </w:p>
        </w:tc>
        <w:tc>
          <w:tcPr>
            <w:tcW w:w="2361" w:type="dxa"/>
            <w:gridSpan w:val="4"/>
            <w:tcBorders>
              <w:top w:val="single" w:color="auto" w:sz="4" w:space="0"/>
              <w:left w:val="single" w:color="auto" w:sz="4" w:space="0"/>
              <w:bottom w:val="single" w:color="auto" w:sz="4" w:space="0"/>
              <w:right w:val="single" w:color="auto" w:sz="4" w:space="0"/>
            </w:tcBorders>
            <w:noWrap w:val="0"/>
            <w:vAlign w:val="center"/>
          </w:tcPr>
          <w:p w14:paraId="78A0E835">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田间试验</w:t>
            </w:r>
          </w:p>
        </w:tc>
      </w:tr>
      <w:tr w14:paraId="2E93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49" w:type="dxa"/>
            <w:gridSpan w:val="4"/>
            <w:vMerge w:val="continue"/>
            <w:tcBorders>
              <w:left w:val="single" w:color="auto" w:sz="4" w:space="0"/>
              <w:right w:val="single" w:color="auto" w:sz="4" w:space="0"/>
            </w:tcBorders>
            <w:noWrap w:val="0"/>
            <w:vAlign w:val="center"/>
          </w:tcPr>
          <w:p w14:paraId="1181DED8">
            <w:pPr>
              <w:spacing w:line="400" w:lineRule="exact"/>
              <w:jc w:val="center"/>
              <w:rPr>
                <w:rFonts w:hint="default" w:ascii="Times New Roman" w:hAnsi="Times New Roman" w:eastAsia="微软雅黑" w:cs="Times New Roman"/>
                <w:bCs/>
                <w:sz w:val="21"/>
                <w:szCs w:val="21"/>
              </w:rPr>
            </w:pPr>
          </w:p>
        </w:tc>
        <w:tc>
          <w:tcPr>
            <w:tcW w:w="1129" w:type="dxa"/>
            <w:gridSpan w:val="3"/>
            <w:tcBorders>
              <w:top w:val="single" w:color="auto" w:sz="4" w:space="0"/>
              <w:left w:val="single" w:color="auto" w:sz="4" w:space="0"/>
              <w:bottom w:val="single" w:color="auto" w:sz="4" w:space="0"/>
              <w:right w:val="single" w:color="auto" w:sz="4" w:space="0"/>
            </w:tcBorders>
            <w:noWrap w:val="0"/>
            <w:vAlign w:val="center"/>
          </w:tcPr>
          <w:p w14:paraId="4BB1FFFF">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宋仕龙</w:t>
            </w:r>
          </w:p>
        </w:tc>
        <w:tc>
          <w:tcPr>
            <w:tcW w:w="3324" w:type="dxa"/>
            <w:gridSpan w:val="6"/>
            <w:tcBorders>
              <w:top w:val="single" w:color="auto" w:sz="4" w:space="0"/>
              <w:left w:val="single" w:color="auto" w:sz="4" w:space="0"/>
              <w:bottom w:val="single" w:color="auto" w:sz="4" w:space="0"/>
              <w:right w:val="single" w:color="auto" w:sz="4" w:space="0"/>
            </w:tcBorders>
            <w:noWrap w:val="0"/>
            <w:vAlign w:val="center"/>
          </w:tcPr>
          <w:p w14:paraId="5A023B59">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南京涵氧农业科技有限公司</w:t>
            </w:r>
          </w:p>
        </w:tc>
        <w:tc>
          <w:tcPr>
            <w:tcW w:w="1825" w:type="dxa"/>
            <w:gridSpan w:val="4"/>
            <w:tcBorders>
              <w:top w:val="single" w:color="auto" w:sz="4" w:space="0"/>
              <w:left w:val="single" w:color="auto" w:sz="4" w:space="0"/>
              <w:bottom w:val="single" w:color="auto" w:sz="4" w:space="0"/>
              <w:right w:val="single" w:color="auto" w:sz="4" w:space="0"/>
            </w:tcBorders>
            <w:noWrap w:val="0"/>
            <w:vAlign w:val="center"/>
          </w:tcPr>
          <w:p w14:paraId="0C2EB16E">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土壤农化</w:t>
            </w:r>
          </w:p>
        </w:tc>
        <w:tc>
          <w:tcPr>
            <w:tcW w:w="2361" w:type="dxa"/>
            <w:gridSpan w:val="4"/>
            <w:tcBorders>
              <w:top w:val="single" w:color="auto" w:sz="4" w:space="0"/>
              <w:left w:val="single" w:color="auto" w:sz="4" w:space="0"/>
              <w:bottom w:val="single" w:color="auto" w:sz="4" w:space="0"/>
              <w:right w:val="single" w:color="auto" w:sz="4" w:space="0"/>
            </w:tcBorders>
            <w:noWrap w:val="0"/>
            <w:vAlign w:val="center"/>
          </w:tcPr>
          <w:p w14:paraId="4BFA1358">
            <w:pPr>
              <w:spacing w:line="26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eastAsia="宋体" w:cs="Times New Roman"/>
                <w:bCs/>
                <w:sz w:val="24"/>
                <w:szCs w:val="24"/>
                <w:lang w:val="en-US" w:eastAsia="zh-CN"/>
              </w:rPr>
              <w:t>技术推广</w:t>
            </w:r>
          </w:p>
        </w:tc>
      </w:tr>
      <w:tr w14:paraId="1860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trPr>
        <w:tc>
          <w:tcPr>
            <w:tcW w:w="1849" w:type="dxa"/>
            <w:gridSpan w:val="4"/>
            <w:tcBorders>
              <w:top w:val="single" w:color="auto" w:sz="4" w:space="0"/>
              <w:left w:val="single" w:color="auto" w:sz="4" w:space="0"/>
              <w:right w:val="single" w:color="auto" w:sz="4" w:space="0"/>
            </w:tcBorders>
            <w:shd w:val="clear" w:color="auto" w:fill="FFFFFF" w:themeFill="background1"/>
            <w:noWrap w:val="0"/>
            <w:vAlign w:val="center"/>
          </w:tcPr>
          <w:p w14:paraId="032E5F50">
            <w:pPr>
              <w:spacing w:line="40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建设内容</w:t>
            </w:r>
          </w:p>
        </w:tc>
        <w:tc>
          <w:tcPr>
            <w:tcW w:w="8639" w:type="dxa"/>
            <w:gridSpan w:val="17"/>
            <w:tcBorders>
              <w:top w:val="single" w:color="auto" w:sz="4" w:space="0"/>
              <w:left w:val="single" w:color="auto" w:sz="4" w:space="0"/>
              <w:right w:val="single" w:color="auto" w:sz="4" w:space="0"/>
            </w:tcBorders>
            <w:shd w:val="clear" w:color="auto" w:fill="FFFFFF" w:themeFill="background1"/>
            <w:noWrap w:val="0"/>
            <w:vAlign w:val="center"/>
          </w:tcPr>
          <w:p w14:paraId="1BFB44F7">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center"/>
              <w:rPr>
                <w:rFonts w:hint="default" w:ascii="Times New Roman" w:hAnsi="Times New Roman" w:eastAsia="微软雅黑" w:cs="Times New Roman"/>
                <w:sz w:val="21"/>
                <w:szCs w:val="21"/>
                <w:lang w:val="en-US" w:eastAsia="zh-CN"/>
              </w:rPr>
            </w:pPr>
            <w:r>
              <w:rPr>
                <w:rFonts w:hint="default" w:ascii="Times New Roman" w:hAnsi="Times New Roman" w:cs="Times New Roman" w:eastAsiaTheme="minorEastAsia"/>
                <w:sz w:val="24"/>
                <w:szCs w:val="24"/>
                <w:lang w:val="en-US" w:eastAsia="zh-CN"/>
              </w:rPr>
              <w:t>与南京农业大学(董彩霞教授)合作，利用其假单胞菌新菌株CD1及其生长促进剂和应用专利(专利号ZL202311758216.X)，利用假单胞菌新菌株化能有机营养的特性，将园区残次果化解成有机肥，改良土壤，建立高效设施优质果蔬基地50亩，其中:番茄亩产达2t以上，西瓜亩产达1t以上，草莓亩产达1t以上。</w:t>
            </w:r>
          </w:p>
        </w:tc>
      </w:tr>
      <w:tr w14:paraId="0EB1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1849" w:type="dxa"/>
            <w:gridSpan w:val="4"/>
            <w:tcBorders>
              <w:top w:val="single" w:color="auto" w:sz="4" w:space="0"/>
              <w:left w:val="single" w:color="auto" w:sz="4" w:space="0"/>
              <w:right w:val="single" w:color="auto" w:sz="4" w:space="0"/>
            </w:tcBorders>
            <w:shd w:val="clear" w:color="auto" w:fill="FFFFFF" w:themeFill="background1"/>
            <w:noWrap w:val="0"/>
            <w:vAlign w:val="center"/>
          </w:tcPr>
          <w:p w14:paraId="477B837E">
            <w:pPr>
              <w:spacing w:line="400" w:lineRule="exact"/>
              <w:jc w:val="center"/>
              <w:rPr>
                <w:rFonts w:hint="default" w:ascii="Times New Roman" w:hAnsi="Times New Roman" w:eastAsia="宋体" w:cs="Times New Roman"/>
                <w:b/>
                <w:bCs w:val="0"/>
                <w:sz w:val="24"/>
                <w:szCs w:val="24"/>
                <w:lang w:eastAsia="zh-CN"/>
              </w:rPr>
            </w:pPr>
            <w:r>
              <w:rPr>
                <w:rFonts w:hint="default" w:ascii="Times New Roman" w:hAnsi="Times New Roman" w:eastAsia="宋体" w:cs="Times New Roman"/>
                <w:b/>
                <w:bCs w:val="0"/>
                <w:sz w:val="24"/>
                <w:szCs w:val="24"/>
                <w:lang w:eastAsia="zh-CN"/>
              </w:rPr>
              <w:t>数或量的个性</w:t>
            </w:r>
          </w:p>
          <w:p w14:paraId="1DD04F91">
            <w:pPr>
              <w:spacing w:line="400" w:lineRule="exact"/>
              <w:jc w:val="center"/>
              <w:rPr>
                <w:rFonts w:hint="default" w:ascii="Times New Roman" w:hAnsi="Times New Roman" w:eastAsia="微软雅黑" w:cs="Times New Roman"/>
                <w:bCs/>
                <w:sz w:val="21"/>
                <w:szCs w:val="21"/>
                <w:highlight w:val="none"/>
                <w:lang w:eastAsia="zh-CN"/>
              </w:rPr>
            </w:pPr>
            <w:r>
              <w:rPr>
                <w:rFonts w:hint="default" w:ascii="Times New Roman" w:hAnsi="Times New Roman" w:eastAsia="宋体" w:cs="Times New Roman"/>
                <w:b/>
                <w:bCs w:val="0"/>
                <w:sz w:val="24"/>
                <w:szCs w:val="24"/>
                <w:lang w:eastAsia="zh-CN"/>
              </w:rPr>
              <w:t>绩效目标</w:t>
            </w:r>
          </w:p>
        </w:tc>
        <w:tc>
          <w:tcPr>
            <w:tcW w:w="8639" w:type="dxa"/>
            <w:gridSpan w:val="17"/>
            <w:tcBorders>
              <w:top w:val="single" w:color="auto" w:sz="4" w:space="0"/>
              <w:left w:val="single" w:color="auto" w:sz="4" w:space="0"/>
              <w:right w:val="single" w:color="auto" w:sz="4" w:space="0"/>
            </w:tcBorders>
            <w:shd w:val="clear" w:color="auto" w:fill="FFFFFF" w:themeFill="background1"/>
            <w:noWrap w:val="0"/>
            <w:vAlign w:val="center"/>
          </w:tcPr>
          <w:p w14:paraId="7E5F6B9F">
            <w:pPr>
              <w:keepNext w:val="0"/>
              <w:keepLines w:val="0"/>
              <w:pageBreakBefore w:val="0"/>
              <w:widowControl/>
              <w:kinsoku/>
              <w:wordWrap/>
              <w:overflowPunct/>
              <w:topLinePunct w:val="0"/>
              <w:autoSpaceDE/>
              <w:autoSpaceDN/>
              <w:bidi w:val="0"/>
              <w:adjustRightInd/>
              <w:snapToGrid/>
              <w:spacing w:line="320" w:lineRule="exact"/>
              <w:jc w:val="left"/>
              <w:textAlignment w:val="center"/>
              <w:rPr>
                <w:rFonts w:hint="default" w:ascii="Times New Roman" w:hAnsi="Times New Roman" w:eastAsia="微软雅黑" w:cs="Times New Roman"/>
                <w:sz w:val="21"/>
                <w:szCs w:val="21"/>
                <w:highlight w:val="none"/>
              </w:rPr>
            </w:pPr>
            <w:bookmarkStart w:id="0" w:name="OLE_LINK1"/>
            <w:r>
              <w:rPr>
                <w:rFonts w:hint="default" w:ascii="Times New Roman" w:hAnsi="Times New Roman" w:cs="Times New Roman" w:eastAsiaTheme="minorEastAsia"/>
                <w:sz w:val="24"/>
                <w:szCs w:val="24"/>
                <w:highlight w:val="none"/>
                <w:lang w:val="en-US" w:eastAsia="zh-CN"/>
              </w:rPr>
              <w:t>主要核心品种番茄可溶性固形物9以上，草莓可溶性固形物10以上，带动10人及以上就业</w:t>
            </w:r>
            <w:r>
              <w:rPr>
                <w:rFonts w:hint="default" w:ascii="Times New Roman" w:hAnsi="Times New Roman" w:cs="Times New Roman"/>
                <w:sz w:val="24"/>
                <w:szCs w:val="24"/>
                <w:highlight w:val="none"/>
                <w:lang w:val="en-US" w:eastAsia="zh-CN"/>
              </w:rPr>
              <w:t>。</w:t>
            </w:r>
            <w:bookmarkEnd w:id="0"/>
          </w:p>
        </w:tc>
      </w:tr>
      <w:tr w14:paraId="6061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9" w:type="dxa"/>
            <w:gridSpan w:val="4"/>
            <w:vMerge w:val="restart"/>
            <w:tcBorders>
              <w:top w:val="single" w:color="auto" w:sz="4" w:space="0"/>
              <w:left w:val="single" w:color="auto" w:sz="4" w:space="0"/>
              <w:right w:val="single" w:color="auto" w:sz="4" w:space="0"/>
            </w:tcBorders>
            <w:noWrap w:val="0"/>
            <w:vAlign w:val="center"/>
          </w:tcPr>
          <w:p w14:paraId="332F67E6">
            <w:pPr>
              <w:spacing w:line="400" w:lineRule="exact"/>
              <w:jc w:val="center"/>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项目</w:t>
            </w:r>
          </w:p>
          <w:p w14:paraId="25EAF2AA">
            <w:pPr>
              <w:spacing w:line="40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主要实施地</w:t>
            </w:r>
          </w:p>
        </w:tc>
        <w:tc>
          <w:tcPr>
            <w:tcW w:w="1953" w:type="dxa"/>
            <w:gridSpan w:val="6"/>
            <w:tcBorders>
              <w:top w:val="single" w:color="auto" w:sz="4" w:space="0"/>
              <w:left w:val="single" w:color="auto" w:sz="4" w:space="0"/>
              <w:bottom w:val="single" w:color="auto" w:sz="4" w:space="0"/>
              <w:right w:val="single" w:color="auto" w:sz="4" w:space="0"/>
            </w:tcBorders>
            <w:noWrap w:val="0"/>
            <w:vAlign w:val="center"/>
          </w:tcPr>
          <w:p w14:paraId="5BCE4A97">
            <w:pPr>
              <w:spacing w:before="0" w:beforeLines="0" w:line="40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val="0"/>
                <w:sz w:val="24"/>
                <w:szCs w:val="24"/>
              </w:rPr>
              <w:t>地  址</w:t>
            </w:r>
          </w:p>
        </w:tc>
        <w:tc>
          <w:tcPr>
            <w:tcW w:w="6686" w:type="dxa"/>
            <w:gridSpan w:val="11"/>
            <w:tcBorders>
              <w:top w:val="single" w:color="auto" w:sz="4" w:space="0"/>
              <w:left w:val="single" w:color="auto" w:sz="4" w:space="0"/>
              <w:bottom w:val="single" w:color="auto" w:sz="4" w:space="0"/>
              <w:right w:val="single" w:color="auto" w:sz="4" w:space="0"/>
            </w:tcBorders>
            <w:noWrap w:val="0"/>
            <w:vAlign w:val="center"/>
          </w:tcPr>
          <w:p w14:paraId="584F8CE0">
            <w:pPr>
              <w:spacing w:before="0" w:beforeLines="0" w:line="40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val="0"/>
                <w:sz w:val="24"/>
                <w:szCs w:val="24"/>
              </w:rPr>
              <w:t>南京市六合区龙池街道滁园路</w:t>
            </w:r>
          </w:p>
        </w:tc>
      </w:tr>
      <w:tr w14:paraId="11FA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9" w:type="dxa"/>
            <w:gridSpan w:val="4"/>
            <w:vMerge w:val="continue"/>
            <w:tcBorders>
              <w:left w:val="single" w:color="auto" w:sz="4" w:space="0"/>
              <w:right w:val="single" w:color="auto" w:sz="4" w:space="0"/>
            </w:tcBorders>
            <w:noWrap w:val="0"/>
            <w:vAlign w:val="center"/>
          </w:tcPr>
          <w:p w14:paraId="01942EA2">
            <w:pPr>
              <w:spacing w:line="400" w:lineRule="exact"/>
              <w:jc w:val="center"/>
              <w:rPr>
                <w:rFonts w:hint="default" w:ascii="Times New Roman" w:hAnsi="Times New Roman" w:eastAsia="微软雅黑" w:cs="Times New Roman"/>
                <w:bCs/>
                <w:sz w:val="21"/>
                <w:szCs w:val="21"/>
              </w:rPr>
            </w:pPr>
          </w:p>
        </w:tc>
        <w:tc>
          <w:tcPr>
            <w:tcW w:w="1953" w:type="dxa"/>
            <w:gridSpan w:val="6"/>
            <w:tcBorders>
              <w:top w:val="single" w:color="auto" w:sz="4" w:space="0"/>
              <w:left w:val="single" w:color="auto" w:sz="4" w:space="0"/>
              <w:bottom w:val="single" w:color="auto" w:sz="4" w:space="0"/>
              <w:right w:val="single" w:color="auto" w:sz="4" w:space="0"/>
            </w:tcBorders>
            <w:noWrap w:val="0"/>
            <w:vAlign w:val="center"/>
          </w:tcPr>
          <w:p w14:paraId="2FA41532">
            <w:pPr>
              <w:spacing w:before="0" w:beforeLines="0" w:line="40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val="0"/>
                <w:sz w:val="24"/>
                <w:szCs w:val="24"/>
              </w:rPr>
              <w:t>坐标A</w:t>
            </w:r>
          </w:p>
        </w:tc>
        <w:tc>
          <w:tcPr>
            <w:tcW w:w="6686" w:type="dxa"/>
            <w:gridSpan w:val="11"/>
            <w:tcBorders>
              <w:top w:val="single" w:color="auto" w:sz="4" w:space="0"/>
              <w:left w:val="single" w:color="auto" w:sz="4" w:space="0"/>
              <w:bottom w:val="single" w:color="auto" w:sz="4" w:space="0"/>
              <w:right w:val="single" w:color="auto" w:sz="4" w:space="0"/>
            </w:tcBorders>
            <w:noWrap w:val="0"/>
            <w:vAlign w:val="center"/>
          </w:tcPr>
          <w:p w14:paraId="72A2FE93">
            <w:pPr>
              <w:spacing w:before="0" w:beforeLines="0" w:line="400" w:lineRule="exact"/>
              <w:jc w:val="center"/>
              <w:rPr>
                <w:rFonts w:hint="default" w:ascii="Times New Roman" w:hAnsi="Times New Roman" w:eastAsia="微软雅黑" w:cs="Times New Roman"/>
                <w:bCs/>
                <w:sz w:val="21"/>
                <w:szCs w:val="21"/>
                <w:lang w:val="en-US" w:eastAsia="zh-CN"/>
              </w:rPr>
            </w:pPr>
            <w:r>
              <w:rPr>
                <w:rFonts w:hint="default" w:ascii="Times New Roman" w:hAnsi="Times New Roman" w:cs="Times New Roman" w:eastAsiaTheme="minorEastAsia"/>
                <w:bCs w:val="0"/>
                <w:sz w:val="24"/>
                <w:szCs w:val="24"/>
                <w:lang w:val="en-US" w:eastAsia="zh-CN"/>
              </w:rPr>
              <w:t>经:118.72270</w:t>
            </w:r>
            <w:r>
              <w:rPr>
                <w:rFonts w:hint="default" w:ascii="Times New Roman" w:hAnsi="Times New Roman" w:cs="Times New Roman"/>
                <w:bCs w:val="0"/>
                <w:sz w:val="24"/>
                <w:szCs w:val="24"/>
                <w:lang w:val="en-US" w:eastAsia="zh-CN"/>
              </w:rPr>
              <w:t xml:space="preserve">        </w:t>
            </w:r>
            <w:r>
              <w:rPr>
                <w:rFonts w:hint="default" w:ascii="Times New Roman" w:hAnsi="Times New Roman" w:cs="Times New Roman" w:eastAsiaTheme="minorEastAsia"/>
                <w:bCs w:val="0"/>
                <w:sz w:val="24"/>
                <w:szCs w:val="24"/>
                <w:lang w:val="en-US" w:eastAsia="zh-CN"/>
              </w:rPr>
              <w:t>纬:32.33383</w:t>
            </w:r>
          </w:p>
        </w:tc>
      </w:tr>
      <w:tr w14:paraId="63C1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9" w:type="dxa"/>
            <w:gridSpan w:val="4"/>
            <w:vMerge w:val="continue"/>
            <w:tcBorders>
              <w:left w:val="single" w:color="auto" w:sz="4" w:space="0"/>
              <w:right w:val="single" w:color="auto" w:sz="4" w:space="0"/>
            </w:tcBorders>
            <w:noWrap w:val="0"/>
            <w:vAlign w:val="center"/>
          </w:tcPr>
          <w:p w14:paraId="2E96FCE8">
            <w:pPr>
              <w:spacing w:line="400" w:lineRule="exact"/>
              <w:jc w:val="center"/>
              <w:rPr>
                <w:rFonts w:hint="default" w:ascii="Times New Roman" w:hAnsi="Times New Roman" w:eastAsia="微软雅黑" w:cs="Times New Roman"/>
                <w:bCs/>
                <w:sz w:val="21"/>
                <w:szCs w:val="21"/>
              </w:rPr>
            </w:pPr>
          </w:p>
        </w:tc>
        <w:tc>
          <w:tcPr>
            <w:tcW w:w="1953" w:type="dxa"/>
            <w:gridSpan w:val="6"/>
            <w:tcBorders>
              <w:top w:val="single" w:color="auto" w:sz="4" w:space="0"/>
              <w:left w:val="single" w:color="auto" w:sz="4" w:space="0"/>
              <w:bottom w:val="single" w:color="auto" w:sz="4" w:space="0"/>
              <w:right w:val="single" w:color="auto" w:sz="4" w:space="0"/>
            </w:tcBorders>
            <w:noWrap w:val="0"/>
            <w:vAlign w:val="center"/>
          </w:tcPr>
          <w:p w14:paraId="05DFA93A">
            <w:pPr>
              <w:spacing w:before="0" w:beforeLines="0" w:line="40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val="0"/>
                <w:sz w:val="24"/>
                <w:szCs w:val="24"/>
              </w:rPr>
              <w:t>坐标B</w:t>
            </w:r>
          </w:p>
        </w:tc>
        <w:tc>
          <w:tcPr>
            <w:tcW w:w="6686" w:type="dxa"/>
            <w:gridSpan w:val="11"/>
            <w:tcBorders>
              <w:top w:val="single" w:color="auto" w:sz="4" w:space="0"/>
              <w:left w:val="single" w:color="auto" w:sz="4" w:space="0"/>
              <w:bottom w:val="single" w:color="auto" w:sz="4" w:space="0"/>
              <w:right w:val="single" w:color="auto" w:sz="4" w:space="0"/>
            </w:tcBorders>
            <w:noWrap w:val="0"/>
            <w:vAlign w:val="center"/>
          </w:tcPr>
          <w:p w14:paraId="12BD3B33">
            <w:pPr>
              <w:spacing w:before="0" w:beforeLines="0" w:line="40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val="0"/>
                <w:sz w:val="24"/>
                <w:szCs w:val="24"/>
              </w:rPr>
              <w:t>经:118.72391</w:t>
            </w:r>
            <w:r>
              <w:rPr>
                <w:rFonts w:hint="default" w:ascii="Times New Roman" w:hAnsi="Times New Roman" w:cs="Times New Roman"/>
                <w:bCs w:val="0"/>
                <w:sz w:val="24"/>
                <w:szCs w:val="24"/>
                <w:lang w:val="en-US" w:eastAsia="zh-CN"/>
              </w:rPr>
              <w:t xml:space="preserve">        </w:t>
            </w:r>
            <w:r>
              <w:rPr>
                <w:rFonts w:hint="default" w:ascii="Times New Roman" w:hAnsi="Times New Roman" w:cs="Times New Roman" w:eastAsiaTheme="minorEastAsia"/>
                <w:bCs w:val="0"/>
                <w:sz w:val="24"/>
                <w:szCs w:val="24"/>
              </w:rPr>
              <w:t>纬:32.33204</w:t>
            </w:r>
          </w:p>
        </w:tc>
      </w:tr>
      <w:tr w14:paraId="7483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9" w:type="dxa"/>
            <w:gridSpan w:val="4"/>
            <w:vMerge w:val="continue"/>
            <w:tcBorders>
              <w:left w:val="single" w:color="auto" w:sz="4" w:space="0"/>
              <w:right w:val="single" w:color="auto" w:sz="4" w:space="0"/>
            </w:tcBorders>
            <w:noWrap w:val="0"/>
            <w:vAlign w:val="center"/>
          </w:tcPr>
          <w:p w14:paraId="339940EB">
            <w:pPr>
              <w:spacing w:line="400" w:lineRule="exact"/>
              <w:jc w:val="center"/>
              <w:rPr>
                <w:rFonts w:hint="default" w:ascii="Times New Roman" w:hAnsi="Times New Roman" w:eastAsia="微软雅黑" w:cs="Times New Roman"/>
                <w:bCs/>
                <w:sz w:val="21"/>
                <w:szCs w:val="21"/>
              </w:rPr>
            </w:pPr>
          </w:p>
        </w:tc>
        <w:tc>
          <w:tcPr>
            <w:tcW w:w="1953" w:type="dxa"/>
            <w:gridSpan w:val="6"/>
            <w:tcBorders>
              <w:top w:val="single" w:color="auto" w:sz="4" w:space="0"/>
              <w:left w:val="single" w:color="auto" w:sz="4" w:space="0"/>
              <w:bottom w:val="single" w:color="auto" w:sz="4" w:space="0"/>
              <w:right w:val="single" w:color="auto" w:sz="4" w:space="0"/>
            </w:tcBorders>
            <w:noWrap w:val="0"/>
            <w:vAlign w:val="center"/>
          </w:tcPr>
          <w:p w14:paraId="7752BE25">
            <w:pPr>
              <w:spacing w:before="0" w:beforeLines="0" w:line="40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val="0"/>
                <w:sz w:val="24"/>
                <w:szCs w:val="24"/>
              </w:rPr>
              <w:t>坐标C</w:t>
            </w:r>
          </w:p>
        </w:tc>
        <w:tc>
          <w:tcPr>
            <w:tcW w:w="6686" w:type="dxa"/>
            <w:gridSpan w:val="11"/>
            <w:tcBorders>
              <w:top w:val="single" w:color="auto" w:sz="4" w:space="0"/>
              <w:left w:val="single" w:color="auto" w:sz="4" w:space="0"/>
              <w:bottom w:val="single" w:color="auto" w:sz="4" w:space="0"/>
              <w:right w:val="single" w:color="auto" w:sz="4" w:space="0"/>
            </w:tcBorders>
            <w:noWrap w:val="0"/>
            <w:vAlign w:val="center"/>
          </w:tcPr>
          <w:p w14:paraId="706B6B15">
            <w:pPr>
              <w:spacing w:before="0" w:beforeLines="0" w:line="40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val="0"/>
                <w:sz w:val="24"/>
                <w:szCs w:val="24"/>
              </w:rPr>
              <w:t>经:118.72593</w:t>
            </w:r>
            <w:r>
              <w:rPr>
                <w:rFonts w:hint="default" w:ascii="Times New Roman" w:hAnsi="Times New Roman" w:cs="Times New Roman"/>
                <w:bCs w:val="0"/>
                <w:sz w:val="24"/>
                <w:szCs w:val="24"/>
                <w:lang w:val="en-US" w:eastAsia="zh-CN"/>
              </w:rPr>
              <w:t xml:space="preserve">        </w:t>
            </w:r>
            <w:r>
              <w:rPr>
                <w:rFonts w:hint="default" w:ascii="Times New Roman" w:hAnsi="Times New Roman" w:cs="Times New Roman" w:eastAsiaTheme="minorEastAsia"/>
                <w:bCs w:val="0"/>
                <w:sz w:val="24"/>
                <w:szCs w:val="24"/>
              </w:rPr>
              <w:t>纬:32.33166</w:t>
            </w:r>
          </w:p>
        </w:tc>
      </w:tr>
      <w:tr w14:paraId="0C99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9" w:type="dxa"/>
            <w:gridSpan w:val="4"/>
            <w:vMerge w:val="continue"/>
            <w:tcBorders>
              <w:left w:val="single" w:color="auto" w:sz="4" w:space="0"/>
              <w:bottom w:val="single" w:color="auto" w:sz="4" w:space="0"/>
              <w:right w:val="single" w:color="auto" w:sz="4" w:space="0"/>
            </w:tcBorders>
            <w:noWrap w:val="0"/>
            <w:vAlign w:val="center"/>
          </w:tcPr>
          <w:p w14:paraId="1E92A99B">
            <w:pPr>
              <w:spacing w:line="400" w:lineRule="exact"/>
              <w:jc w:val="center"/>
              <w:rPr>
                <w:rFonts w:hint="default" w:ascii="Times New Roman" w:hAnsi="Times New Roman" w:eastAsia="微软雅黑" w:cs="Times New Roman"/>
                <w:bCs/>
                <w:sz w:val="21"/>
                <w:szCs w:val="21"/>
              </w:rPr>
            </w:pPr>
          </w:p>
        </w:tc>
        <w:tc>
          <w:tcPr>
            <w:tcW w:w="1953" w:type="dxa"/>
            <w:gridSpan w:val="6"/>
            <w:tcBorders>
              <w:top w:val="single" w:color="auto" w:sz="4" w:space="0"/>
              <w:left w:val="single" w:color="auto" w:sz="4" w:space="0"/>
              <w:bottom w:val="single" w:color="auto" w:sz="4" w:space="0"/>
              <w:right w:val="single" w:color="auto" w:sz="4" w:space="0"/>
            </w:tcBorders>
            <w:noWrap w:val="0"/>
            <w:vAlign w:val="center"/>
          </w:tcPr>
          <w:p w14:paraId="3F6CED56">
            <w:pPr>
              <w:spacing w:before="0" w:beforeLines="0" w:line="40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val="0"/>
                <w:sz w:val="24"/>
                <w:szCs w:val="24"/>
              </w:rPr>
              <w:t>坐标D</w:t>
            </w:r>
          </w:p>
        </w:tc>
        <w:tc>
          <w:tcPr>
            <w:tcW w:w="6686" w:type="dxa"/>
            <w:gridSpan w:val="11"/>
            <w:tcBorders>
              <w:top w:val="single" w:color="auto" w:sz="4" w:space="0"/>
              <w:left w:val="single" w:color="auto" w:sz="4" w:space="0"/>
              <w:bottom w:val="single" w:color="auto" w:sz="4" w:space="0"/>
              <w:right w:val="single" w:color="auto" w:sz="4" w:space="0"/>
            </w:tcBorders>
            <w:noWrap w:val="0"/>
            <w:vAlign w:val="center"/>
          </w:tcPr>
          <w:p w14:paraId="79B44361">
            <w:pPr>
              <w:spacing w:before="0" w:beforeLines="0" w:line="40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val="0"/>
                <w:sz w:val="24"/>
                <w:szCs w:val="24"/>
              </w:rPr>
              <w:t>经:118.73042</w:t>
            </w:r>
            <w:r>
              <w:rPr>
                <w:rFonts w:hint="default" w:ascii="Times New Roman" w:hAnsi="Times New Roman" w:cs="Times New Roman"/>
                <w:bCs w:val="0"/>
                <w:sz w:val="24"/>
                <w:szCs w:val="24"/>
                <w:lang w:val="en-US" w:eastAsia="zh-CN"/>
              </w:rPr>
              <w:t xml:space="preserve">        </w:t>
            </w:r>
            <w:r>
              <w:rPr>
                <w:rFonts w:hint="default" w:ascii="Times New Roman" w:hAnsi="Times New Roman" w:cs="Times New Roman" w:eastAsiaTheme="minorEastAsia"/>
                <w:bCs w:val="0"/>
                <w:sz w:val="24"/>
                <w:szCs w:val="24"/>
              </w:rPr>
              <w:t>纬:32.33255</w:t>
            </w:r>
          </w:p>
        </w:tc>
      </w:tr>
      <w:tr w14:paraId="7493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6" w:hRule="atLeast"/>
        </w:trPr>
        <w:tc>
          <w:tcPr>
            <w:tcW w:w="1849" w:type="dxa"/>
            <w:gridSpan w:val="4"/>
            <w:tcBorders>
              <w:left w:val="single" w:color="auto" w:sz="4" w:space="0"/>
              <w:right w:val="single" w:color="auto" w:sz="4" w:space="0"/>
            </w:tcBorders>
            <w:noWrap w:val="0"/>
            <w:vAlign w:val="center"/>
          </w:tcPr>
          <w:p w14:paraId="5270F2F9">
            <w:pPr>
              <w:spacing w:line="400" w:lineRule="exact"/>
              <w:jc w:val="center"/>
              <w:rPr>
                <w:rFonts w:hint="default" w:ascii="Times New Roman" w:hAnsi="Times New Roman" w:eastAsia="微软雅黑" w:cs="Times New Roman"/>
                <w:bCs/>
                <w:sz w:val="21"/>
                <w:szCs w:val="21"/>
              </w:rPr>
            </w:pPr>
            <w:r>
              <w:rPr>
                <w:rFonts w:hint="default" w:ascii="Times New Roman" w:hAnsi="Times New Roman" w:eastAsia="宋体" w:cs="Times New Roman"/>
                <w:b/>
                <w:bCs w:val="0"/>
                <w:sz w:val="24"/>
                <w:szCs w:val="24"/>
              </w:rPr>
              <w:t>位置坐标图</w:t>
            </w:r>
          </w:p>
        </w:tc>
        <w:tc>
          <w:tcPr>
            <w:tcW w:w="8639" w:type="dxa"/>
            <w:gridSpan w:val="17"/>
            <w:tcBorders>
              <w:top w:val="single" w:color="auto" w:sz="4" w:space="0"/>
              <w:left w:val="single" w:color="auto" w:sz="4" w:space="0"/>
              <w:bottom w:val="single" w:color="auto" w:sz="4" w:space="0"/>
              <w:right w:val="single" w:color="auto" w:sz="4" w:space="0"/>
            </w:tcBorders>
            <w:noWrap w:val="0"/>
            <w:vAlign w:val="center"/>
          </w:tcPr>
          <w:p w14:paraId="1847FC94">
            <w:pPr>
              <w:spacing w:line="400" w:lineRule="exact"/>
              <w:rPr>
                <w:rFonts w:hint="default" w:ascii="Times New Roman" w:hAnsi="Times New Roman" w:eastAsia="微软雅黑" w:cs="Times New Roman"/>
                <w:bCs/>
                <w:sz w:val="21"/>
                <w:szCs w:val="21"/>
                <w:lang w:val="en-US" w:eastAsia="zh-CN"/>
              </w:rPr>
            </w:pPr>
          </w:p>
          <w:p w14:paraId="38D9DD22">
            <w:pPr>
              <w:spacing w:line="400" w:lineRule="exact"/>
              <w:rPr>
                <w:rFonts w:hint="default" w:ascii="Times New Roman" w:hAnsi="Times New Roman" w:eastAsia="微软雅黑" w:cs="Times New Roman"/>
                <w:bCs/>
                <w:sz w:val="21"/>
                <w:szCs w:val="21"/>
                <w:lang w:val="en-US" w:eastAsia="zh-CN"/>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-23495</wp:posOffset>
                  </wp:positionH>
                  <wp:positionV relativeFrom="paragraph">
                    <wp:posOffset>59055</wp:posOffset>
                  </wp:positionV>
                  <wp:extent cx="5353685" cy="3500120"/>
                  <wp:effectExtent l="0" t="0" r="18415"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353685" cy="3500120"/>
                          </a:xfrm>
                          <a:prstGeom prst="rect">
                            <a:avLst/>
                          </a:prstGeom>
                          <a:noFill/>
                          <a:ln>
                            <a:noFill/>
                          </a:ln>
                        </pic:spPr>
                      </pic:pic>
                    </a:graphicData>
                  </a:graphic>
                </wp:anchor>
              </w:drawing>
            </w:r>
          </w:p>
          <w:p w14:paraId="37BE5FCD">
            <w:pPr>
              <w:spacing w:line="400" w:lineRule="exact"/>
              <w:rPr>
                <w:rFonts w:hint="default" w:ascii="Times New Roman" w:hAnsi="Times New Roman" w:eastAsia="微软雅黑" w:cs="Times New Roman"/>
                <w:bCs/>
                <w:sz w:val="21"/>
                <w:szCs w:val="21"/>
                <w:lang w:val="en-US" w:eastAsia="zh-CN"/>
              </w:rPr>
            </w:pPr>
          </w:p>
          <w:p w14:paraId="694C9FFB">
            <w:pPr>
              <w:spacing w:line="400" w:lineRule="exact"/>
              <w:rPr>
                <w:rFonts w:hint="default" w:ascii="Times New Roman" w:hAnsi="Times New Roman" w:eastAsia="微软雅黑" w:cs="Times New Roman"/>
                <w:bCs/>
                <w:sz w:val="21"/>
                <w:szCs w:val="21"/>
                <w:lang w:val="en-US" w:eastAsia="zh-CN"/>
              </w:rPr>
            </w:pPr>
          </w:p>
          <w:p w14:paraId="08F6EFEA">
            <w:pPr>
              <w:spacing w:line="400" w:lineRule="exact"/>
              <w:rPr>
                <w:rFonts w:hint="default" w:ascii="Times New Roman" w:hAnsi="Times New Roman" w:eastAsia="微软雅黑" w:cs="Times New Roman"/>
                <w:bCs/>
                <w:sz w:val="21"/>
                <w:szCs w:val="21"/>
                <w:lang w:val="en-US" w:eastAsia="zh-CN"/>
              </w:rPr>
            </w:pPr>
          </w:p>
          <w:p w14:paraId="3FFBF81C">
            <w:pPr>
              <w:spacing w:line="400" w:lineRule="exact"/>
              <w:rPr>
                <w:rFonts w:hint="default" w:ascii="Times New Roman" w:hAnsi="Times New Roman" w:eastAsia="微软雅黑" w:cs="Times New Roman"/>
                <w:bCs/>
                <w:sz w:val="21"/>
                <w:szCs w:val="21"/>
                <w:lang w:val="en-US" w:eastAsia="zh-CN"/>
              </w:rPr>
            </w:pPr>
          </w:p>
          <w:p w14:paraId="79F540E2">
            <w:pPr>
              <w:spacing w:line="400" w:lineRule="exact"/>
              <w:rPr>
                <w:rFonts w:hint="default" w:ascii="Times New Roman" w:hAnsi="Times New Roman" w:eastAsia="微软雅黑" w:cs="Times New Roman"/>
                <w:bCs/>
                <w:sz w:val="21"/>
                <w:szCs w:val="21"/>
                <w:lang w:val="en-US" w:eastAsia="zh-CN"/>
              </w:rPr>
            </w:pPr>
          </w:p>
          <w:p w14:paraId="159E684D">
            <w:pPr>
              <w:spacing w:line="400" w:lineRule="exact"/>
              <w:rPr>
                <w:rFonts w:hint="default" w:ascii="Times New Roman" w:hAnsi="Times New Roman" w:eastAsia="微软雅黑" w:cs="Times New Roman"/>
                <w:bCs/>
                <w:sz w:val="21"/>
                <w:szCs w:val="21"/>
                <w:lang w:val="en-US" w:eastAsia="zh-CN"/>
              </w:rPr>
            </w:pPr>
          </w:p>
          <w:p w14:paraId="543FD4DC">
            <w:pPr>
              <w:spacing w:line="400" w:lineRule="exact"/>
              <w:rPr>
                <w:rFonts w:hint="default" w:ascii="Times New Roman" w:hAnsi="Times New Roman" w:eastAsia="微软雅黑" w:cs="Times New Roman"/>
                <w:bCs/>
                <w:sz w:val="21"/>
                <w:szCs w:val="21"/>
                <w:lang w:val="en-US" w:eastAsia="zh-CN"/>
              </w:rPr>
            </w:pPr>
          </w:p>
          <w:p w14:paraId="0ABF2192">
            <w:pPr>
              <w:spacing w:line="400" w:lineRule="exact"/>
              <w:rPr>
                <w:rFonts w:hint="default" w:ascii="Times New Roman" w:hAnsi="Times New Roman" w:eastAsia="微软雅黑" w:cs="Times New Roman"/>
                <w:bCs/>
                <w:sz w:val="21"/>
                <w:szCs w:val="21"/>
                <w:lang w:val="en-US" w:eastAsia="zh-CN"/>
              </w:rPr>
            </w:pPr>
          </w:p>
          <w:p w14:paraId="51F8857D">
            <w:pPr>
              <w:spacing w:line="400" w:lineRule="exact"/>
              <w:rPr>
                <w:rFonts w:hint="default" w:ascii="Times New Roman" w:hAnsi="Times New Roman" w:eastAsia="微软雅黑" w:cs="Times New Roman"/>
                <w:bCs/>
                <w:sz w:val="21"/>
                <w:szCs w:val="21"/>
                <w:lang w:val="en-US" w:eastAsia="zh-CN"/>
              </w:rPr>
            </w:pPr>
          </w:p>
          <w:p w14:paraId="4EA484EB">
            <w:pPr>
              <w:spacing w:line="400" w:lineRule="exact"/>
              <w:rPr>
                <w:rFonts w:hint="default" w:ascii="Times New Roman" w:hAnsi="Times New Roman" w:eastAsia="微软雅黑" w:cs="Times New Roman"/>
                <w:bCs/>
                <w:sz w:val="21"/>
                <w:szCs w:val="21"/>
                <w:lang w:val="en-US" w:eastAsia="zh-CN"/>
              </w:rPr>
            </w:pPr>
          </w:p>
          <w:p w14:paraId="12B12916">
            <w:pPr>
              <w:spacing w:line="400" w:lineRule="exact"/>
              <w:rPr>
                <w:rFonts w:hint="default" w:ascii="Times New Roman" w:hAnsi="Times New Roman" w:eastAsia="微软雅黑" w:cs="Times New Roman"/>
                <w:bCs/>
                <w:sz w:val="21"/>
                <w:szCs w:val="21"/>
                <w:lang w:val="en-US" w:eastAsia="zh-CN"/>
              </w:rPr>
            </w:pPr>
          </w:p>
          <w:p w14:paraId="1A0E779D">
            <w:pPr>
              <w:spacing w:line="400" w:lineRule="exact"/>
              <w:rPr>
                <w:rFonts w:hint="default" w:ascii="Times New Roman" w:hAnsi="Times New Roman" w:eastAsia="微软雅黑" w:cs="Times New Roman"/>
                <w:bCs/>
                <w:sz w:val="21"/>
                <w:szCs w:val="21"/>
                <w:lang w:val="en-US" w:eastAsia="zh-CN"/>
              </w:rPr>
            </w:pPr>
          </w:p>
          <w:p w14:paraId="5B27CEA0">
            <w:pPr>
              <w:spacing w:line="400" w:lineRule="exact"/>
              <w:rPr>
                <w:rFonts w:hint="default" w:ascii="Times New Roman" w:hAnsi="Times New Roman" w:eastAsia="微软雅黑" w:cs="Times New Roman"/>
                <w:bCs/>
                <w:sz w:val="21"/>
                <w:szCs w:val="21"/>
                <w:lang w:val="en-US" w:eastAsia="zh-CN"/>
              </w:rPr>
            </w:pPr>
          </w:p>
          <w:p w14:paraId="39643F94">
            <w:pPr>
              <w:spacing w:line="400" w:lineRule="exact"/>
              <w:rPr>
                <w:rFonts w:hint="default" w:ascii="Times New Roman" w:hAnsi="Times New Roman" w:eastAsia="微软雅黑" w:cs="Times New Roman"/>
                <w:bCs/>
                <w:sz w:val="21"/>
                <w:szCs w:val="21"/>
                <w:lang w:val="en-US" w:eastAsia="zh-CN"/>
              </w:rPr>
            </w:pPr>
          </w:p>
          <w:p w14:paraId="4FF4A3DB">
            <w:pPr>
              <w:spacing w:line="400" w:lineRule="exact"/>
              <w:rPr>
                <w:rFonts w:hint="default" w:ascii="Times New Roman" w:hAnsi="Times New Roman" w:eastAsia="微软雅黑" w:cs="Times New Roman"/>
                <w:bCs/>
                <w:sz w:val="21"/>
                <w:szCs w:val="21"/>
                <w:lang w:val="en-US" w:eastAsia="zh-CN"/>
              </w:rPr>
            </w:pPr>
          </w:p>
          <w:p w14:paraId="1D5E82B3">
            <w:pPr>
              <w:spacing w:line="400" w:lineRule="exact"/>
              <w:rPr>
                <w:rFonts w:hint="default" w:ascii="Times New Roman" w:hAnsi="Times New Roman" w:eastAsia="微软雅黑" w:cs="Times New Roman"/>
                <w:bCs/>
                <w:sz w:val="21"/>
                <w:szCs w:val="21"/>
                <w:lang w:val="en-US" w:eastAsia="zh-CN"/>
              </w:rPr>
            </w:pPr>
          </w:p>
        </w:tc>
      </w:tr>
      <w:tr w14:paraId="109D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0488" w:type="dxa"/>
            <w:gridSpan w:val="21"/>
            <w:tcBorders>
              <w:left w:val="single" w:color="auto" w:sz="4" w:space="0"/>
              <w:bottom w:val="single" w:color="auto" w:sz="4" w:space="0"/>
              <w:right w:val="single" w:color="auto" w:sz="4" w:space="0"/>
            </w:tcBorders>
            <w:noWrap w:val="0"/>
            <w:vAlign w:val="center"/>
          </w:tcPr>
          <w:p w14:paraId="4AEEE62D">
            <w:pPr>
              <w:spacing w:line="320" w:lineRule="exact"/>
              <w:ind w:firstLine="3935" w:firstLineChars="1400"/>
              <w:rPr>
                <w:rFonts w:hint="default" w:ascii="Times New Roman" w:hAnsi="Times New Roman" w:eastAsia="微软雅黑" w:cs="Times New Roman"/>
                <w:bCs/>
                <w:sz w:val="24"/>
                <w:szCs w:val="24"/>
              </w:rPr>
            </w:pPr>
            <w:r>
              <w:rPr>
                <w:rFonts w:hint="default" w:ascii="Times New Roman" w:hAnsi="Times New Roman" w:eastAsia="宋体" w:cs="Times New Roman"/>
                <w:b/>
                <w:bCs w:val="0"/>
                <w:sz w:val="28"/>
                <w:szCs w:val="28"/>
              </w:rPr>
              <w:t>投    资   预   算</w:t>
            </w:r>
          </w:p>
        </w:tc>
      </w:tr>
      <w:tr w14:paraId="75F7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697" w:type="dxa"/>
            <w:vMerge w:val="restart"/>
            <w:tcBorders>
              <w:top w:val="single" w:color="auto" w:sz="4" w:space="0"/>
              <w:left w:val="single" w:color="auto" w:sz="4" w:space="0"/>
              <w:right w:val="single" w:color="auto" w:sz="4" w:space="0"/>
            </w:tcBorders>
            <w:noWrap w:val="0"/>
            <w:vAlign w:val="center"/>
          </w:tcPr>
          <w:p w14:paraId="0A51AC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sz w:val="24"/>
                <w:szCs w:val="24"/>
              </w:rPr>
            </w:pPr>
            <w:r>
              <w:rPr>
                <w:rFonts w:hint="default" w:ascii="Times New Roman" w:hAnsi="Times New Roman" w:eastAsia="宋体" w:cs="Times New Roman"/>
                <w:b/>
                <w:bCs w:val="0"/>
                <w:sz w:val="28"/>
                <w:szCs w:val="28"/>
              </w:rPr>
              <w:t>资金用途</w:t>
            </w:r>
          </w:p>
        </w:tc>
        <w:tc>
          <w:tcPr>
            <w:tcW w:w="1152"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20E33C79">
            <w:pPr>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
                <w:bCs w:val="0"/>
                <w:szCs w:val="21"/>
              </w:rPr>
              <w:t>类别</w:t>
            </w:r>
          </w:p>
        </w:tc>
        <w:tc>
          <w:tcPr>
            <w:tcW w:w="3903" w:type="dxa"/>
            <w:gridSpan w:val="8"/>
            <w:vMerge w:val="restart"/>
            <w:tcBorders>
              <w:top w:val="single" w:color="auto" w:sz="4" w:space="0"/>
              <w:left w:val="single" w:color="auto" w:sz="4" w:space="0"/>
              <w:bottom w:val="single" w:color="auto" w:sz="4" w:space="0"/>
              <w:right w:val="single" w:color="auto" w:sz="4" w:space="0"/>
            </w:tcBorders>
            <w:noWrap w:val="0"/>
            <w:vAlign w:val="center"/>
          </w:tcPr>
          <w:p w14:paraId="54B1634A">
            <w:pPr>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
                <w:bCs w:val="0"/>
                <w:szCs w:val="21"/>
              </w:rPr>
              <w:t>资金用途构成</w:t>
            </w:r>
          </w:p>
        </w:tc>
        <w:tc>
          <w:tcPr>
            <w:tcW w:w="97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79DE683">
            <w:pPr>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
                <w:bCs w:val="0"/>
                <w:szCs w:val="21"/>
              </w:rPr>
              <w:t>单位</w:t>
            </w:r>
          </w:p>
        </w:tc>
        <w:tc>
          <w:tcPr>
            <w:tcW w:w="91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397798C7">
            <w:pPr>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
                <w:bCs w:val="0"/>
                <w:szCs w:val="21"/>
              </w:rPr>
              <w:t>数量</w:t>
            </w:r>
          </w:p>
        </w:tc>
        <w:tc>
          <w:tcPr>
            <w:tcW w:w="913"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F13139A">
            <w:pPr>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
                <w:bCs w:val="0"/>
                <w:szCs w:val="21"/>
              </w:rPr>
              <w:t>单价</w:t>
            </w:r>
          </w:p>
        </w:tc>
        <w:tc>
          <w:tcPr>
            <w:tcW w:w="1936" w:type="dxa"/>
            <w:gridSpan w:val="3"/>
            <w:tcBorders>
              <w:top w:val="single" w:color="auto" w:sz="4" w:space="0"/>
              <w:left w:val="single" w:color="auto" w:sz="4" w:space="0"/>
              <w:bottom w:val="single" w:color="auto" w:sz="4" w:space="0"/>
              <w:right w:val="single" w:color="auto" w:sz="4" w:space="0"/>
            </w:tcBorders>
            <w:noWrap w:val="0"/>
            <w:vAlign w:val="center"/>
          </w:tcPr>
          <w:p w14:paraId="67C6AE28">
            <w:pPr>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
                <w:bCs w:val="0"/>
                <w:szCs w:val="21"/>
              </w:rPr>
              <w:t>资金预算（万元）</w:t>
            </w:r>
          </w:p>
        </w:tc>
      </w:tr>
      <w:tr w14:paraId="6CB8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697" w:type="dxa"/>
            <w:vMerge w:val="continue"/>
            <w:tcBorders>
              <w:left w:val="single" w:color="auto" w:sz="4" w:space="0"/>
              <w:right w:val="single" w:color="auto" w:sz="4" w:space="0"/>
            </w:tcBorders>
            <w:noWrap w:val="0"/>
            <w:vAlign w:val="center"/>
          </w:tcPr>
          <w:p w14:paraId="656A37E5">
            <w:pPr>
              <w:spacing w:line="320" w:lineRule="exact"/>
              <w:rPr>
                <w:rFonts w:hint="default" w:ascii="Times New Roman" w:hAnsi="Times New Roman" w:cs="Times New Roman"/>
                <w:bCs/>
                <w:sz w:val="18"/>
                <w:szCs w:val="18"/>
              </w:rPr>
            </w:pPr>
          </w:p>
        </w:tc>
        <w:tc>
          <w:tcPr>
            <w:tcW w:w="1152"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451F12E7">
            <w:pPr>
              <w:jc w:val="center"/>
              <w:rPr>
                <w:rFonts w:hint="default" w:ascii="Times New Roman" w:hAnsi="Times New Roman" w:eastAsia="微软雅黑" w:cs="Times New Roman"/>
                <w:bCs/>
                <w:sz w:val="21"/>
                <w:szCs w:val="21"/>
              </w:rPr>
            </w:pPr>
          </w:p>
        </w:tc>
        <w:tc>
          <w:tcPr>
            <w:tcW w:w="3903" w:type="dxa"/>
            <w:gridSpan w:val="8"/>
            <w:vMerge w:val="continue"/>
            <w:tcBorders>
              <w:top w:val="single" w:color="auto" w:sz="4" w:space="0"/>
              <w:left w:val="single" w:color="auto" w:sz="4" w:space="0"/>
              <w:bottom w:val="single" w:color="auto" w:sz="4" w:space="0"/>
              <w:right w:val="single" w:color="auto" w:sz="4" w:space="0"/>
            </w:tcBorders>
            <w:noWrap w:val="0"/>
            <w:vAlign w:val="center"/>
          </w:tcPr>
          <w:p w14:paraId="47896F18">
            <w:pPr>
              <w:jc w:val="center"/>
              <w:rPr>
                <w:rFonts w:hint="default" w:ascii="Times New Roman" w:hAnsi="Times New Roman" w:eastAsia="微软雅黑" w:cs="Times New Roman"/>
                <w:bCs/>
                <w:sz w:val="21"/>
                <w:szCs w:val="21"/>
              </w:rPr>
            </w:pPr>
          </w:p>
        </w:tc>
        <w:tc>
          <w:tcPr>
            <w:tcW w:w="97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D598595">
            <w:pPr>
              <w:jc w:val="center"/>
              <w:rPr>
                <w:rFonts w:hint="default" w:ascii="Times New Roman" w:hAnsi="Times New Roman" w:eastAsia="微软雅黑" w:cs="Times New Roman"/>
                <w:bCs/>
                <w:sz w:val="21"/>
                <w:szCs w:val="21"/>
              </w:rPr>
            </w:pPr>
          </w:p>
        </w:tc>
        <w:tc>
          <w:tcPr>
            <w:tcW w:w="91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0C6140A">
            <w:pPr>
              <w:jc w:val="center"/>
              <w:rPr>
                <w:rFonts w:hint="default" w:ascii="Times New Roman" w:hAnsi="Times New Roman" w:eastAsia="微软雅黑" w:cs="Times New Roman"/>
                <w:bCs/>
                <w:sz w:val="21"/>
                <w:szCs w:val="21"/>
              </w:rPr>
            </w:pPr>
          </w:p>
        </w:tc>
        <w:tc>
          <w:tcPr>
            <w:tcW w:w="913"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D02F3DE">
            <w:pPr>
              <w:jc w:val="center"/>
              <w:rPr>
                <w:rFonts w:hint="default" w:ascii="Times New Roman" w:hAnsi="Times New Roman" w:eastAsia="微软雅黑" w:cs="Times New Roman"/>
                <w:bCs/>
                <w:sz w:val="21"/>
                <w:szCs w:val="21"/>
              </w:rPr>
            </w:pP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6954867D">
            <w:pPr>
              <w:jc w:val="center"/>
              <w:rPr>
                <w:rFonts w:hint="default" w:ascii="Times New Roman" w:hAnsi="Times New Roman" w:eastAsia="微软雅黑" w:cs="Times New Roman"/>
                <w:bCs/>
                <w:sz w:val="21"/>
                <w:szCs w:val="21"/>
              </w:rPr>
            </w:pPr>
            <w:r>
              <w:rPr>
                <w:rFonts w:hint="default" w:ascii="Times New Roman" w:hAnsi="Times New Roman" w:cs="Times New Roman"/>
                <w:b/>
                <w:bCs w:val="0"/>
                <w:szCs w:val="21"/>
                <w:lang w:val="en-US" w:eastAsia="zh-CN"/>
              </w:rPr>
              <w:t xml:space="preserve"> </w:t>
            </w:r>
            <w:r>
              <w:rPr>
                <w:rFonts w:hint="default" w:ascii="Times New Roman" w:hAnsi="Times New Roman" w:cs="Times New Roman" w:eastAsiaTheme="minorEastAsia"/>
                <w:b/>
                <w:bCs w:val="0"/>
                <w:szCs w:val="21"/>
              </w:rPr>
              <w:t>财政</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7E001687">
            <w:pPr>
              <w:jc w:val="center"/>
              <w:rPr>
                <w:rFonts w:hint="default" w:ascii="Times New Roman" w:hAnsi="Times New Roman" w:cs="Times New Roman"/>
              </w:rPr>
            </w:pPr>
            <w:r>
              <w:rPr>
                <w:rFonts w:hint="default" w:ascii="Times New Roman" w:hAnsi="Times New Roman" w:cs="Times New Roman" w:eastAsiaTheme="minorEastAsia"/>
                <w:b/>
                <w:bCs w:val="0"/>
                <w:szCs w:val="21"/>
              </w:rPr>
              <w:t>自筹</w:t>
            </w:r>
          </w:p>
        </w:tc>
      </w:tr>
      <w:tr w14:paraId="09A2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97" w:type="dxa"/>
            <w:vMerge w:val="continue"/>
            <w:tcBorders>
              <w:left w:val="single" w:color="auto" w:sz="4" w:space="0"/>
              <w:right w:val="single" w:color="auto" w:sz="4" w:space="0"/>
            </w:tcBorders>
            <w:noWrap w:val="0"/>
            <w:vAlign w:val="center"/>
          </w:tcPr>
          <w:p w14:paraId="173D4828">
            <w:pPr>
              <w:spacing w:line="320" w:lineRule="exact"/>
              <w:rPr>
                <w:rFonts w:hint="default" w:ascii="Times New Roman" w:hAnsi="Times New Roman" w:cs="Times New Roman"/>
                <w:bCs/>
                <w:sz w:val="18"/>
                <w:szCs w:val="18"/>
              </w:rPr>
            </w:pPr>
          </w:p>
        </w:tc>
        <w:tc>
          <w:tcPr>
            <w:tcW w:w="1152" w:type="dxa"/>
            <w:gridSpan w:val="3"/>
            <w:vMerge w:val="restart"/>
            <w:tcBorders>
              <w:top w:val="single" w:color="auto" w:sz="4" w:space="0"/>
              <w:left w:val="single" w:color="auto" w:sz="4" w:space="0"/>
              <w:right w:val="single" w:color="auto" w:sz="4" w:space="0"/>
            </w:tcBorders>
            <w:noWrap w:val="0"/>
            <w:vAlign w:val="center"/>
          </w:tcPr>
          <w:p w14:paraId="68478A0F">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推</w:t>
            </w:r>
          </w:p>
          <w:p w14:paraId="12626C43">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广</w:t>
            </w:r>
          </w:p>
          <w:p w14:paraId="5A685174">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服</w:t>
            </w:r>
          </w:p>
          <w:p w14:paraId="6865CACC">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务</w:t>
            </w:r>
          </w:p>
          <w:p w14:paraId="7AE86E1A">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体</w:t>
            </w:r>
          </w:p>
          <w:p w14:paraId="73F2CA48">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系</w:t>
            </w:r>
          </w:p>
          <w:p w14:paraId="7F80DAB9">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支</w:t>
            </w:r>
          </w:p>
          <w:p w14:paraId="6EE70303">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出</w:t>
            </w:r>
          </w:p>
        </w:tc>
        <w:tc>
          <w:tcPr>
            <w:tcW w:w="6703" w:type="dxa"/>
            <w:gridSpan w:val="14"/>
            <w:tcBorders>
              <w:top w:val="single" w:color="auto" w:sz="4" w:space="0"/>
              <w:left w:val="single" w:color="auto" w:sz="4" w:space="0"/>
              <w:bottom w:val="single" w:color="auto" w:sz="4" w:space="0"/>
              <w:right w:val="single" w:color="auto" w:sz="4" w:space="0"/>
            </w:tcBorders>
            <w:noWrap w:val="0"/>
            <w:vAlign w:val="center"/>
          </w:tcPr>
          <w:p w14:paraId="6CAECFE5">
            <w:pPr>
              <w:spacing w:line="32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szCs w:val="21"/>
              </w:rPr>
              <w:t xml:space="preserve">小      计 </w:t>
            </w:r>
            <w:r>
              <w:rPr>
                <w:rFonts w:hint="default" w:ascii="Times New Roman" w:hAnsi="Times New Roman" w:eastAsia="微软雅黑" w:cs="Times New Roman"/>
                <w:bCs/>
                <w:sz w:val="21"/>
                <w:szCs w:val="21"/>
              </w:rPr>
              <w:t xml:space="preserve"> </w:t>
            </w:r>
            <w:r>
              <w:rPr>
                <w:rFonts w:hint="default" w:ascii="Times New Roman" w:hAnsi="Times New Roman" w:eastAsia="微软雅黑" w:cs="Times New Roman"/>
                <w:b/>
                <w:bCs w:val="0"/>
                <w:sz w:val="18"/>
                <w:szCs w:val="18"/>
              </w:rPr>
              <w:t>（要大于总投资的10%</w:t>
            </w:r>
            <w:r>
              <w:rPr>
                <w:rStyle w:val="9"/>
                <w:rFonts w:hint="default" w:ascii="Times New Roman" w:hAnsi="Times New Roman" w:eastAsia="微软雅黑" w:cs="Times New Roman"/>
                <w:b/>
                <w:bCs w:val="0"/>
                <w:sz w:val="18"/>
                <w:szCs w:val="18"/>
              </w:rPr>
              <w:t>，加粗部分为科技固定资产</w:t>
            </w:r>
            <w:r>
              <w:rPr>
                <w:rFonts w:hint="default" w:ascii="Times New Roman" w:hAnsi="Times New Roman" w:eastAsia="微软雅黑" w:cs="Times New Roman"/>
                <w:b/>
                <w:bCs w:val="0"/>
                <w:sz w:val="18"/>
                <w:szCs w:val="18"/>
              </w:rPr>
              <w:t>）</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3326503C">
            <w:pPr>
              <w:spacing w:line="320" w:lineRule="exact"/>
              <w:jc w:val="center"/>
              <w:rPr>
                <w:rFonts w:hint="default" w:ascii="Times New Roman" w:hAnsi="Times New Roman" w:eastAsia="微软雅黑" w:cs="Times New Roman"/>
                <w:b/>
                <w:bCs/>
                <w:sz w:val="21"/>
                <w:szCs w:val="21"/>
                <w:lang w:val="en-US" w:eastAsia="zh-CN"/>
              </w:rPr>
            </w:pPr>
            <w:r>
              <w:rPr>
                <w:rFonts w:hint="default" w:ascii="Times New Roman" w:hAnsi="Times New Roman" w:eastAsia="微软雅黑" w:cs="Times New Roman"/>
                <w:b/>
                <w:bCs/>
                <w:sz w:val="21"/>
                <w:szCs w:val="21"/>
                <w:lang w:val="en-US" w:eastAsia="zh-CN"/>
              </w:rPr>
              <w:t>8.0</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72CA4E8A">
            <w:pPr>
              <w:spacing w:line="320" w:lineRule="exact"/>
              <w:jc w:val="center"/>
              <w:rPr>
                <w:rFonts w:hint="default" w:ascii="Times New Roman" w:hAnsi="Times New Roman" w:eastAsia="微软雅黑" w:cs="Times New Roman"/>
                <w:b/>
                <w:bCs/>
                <w:sz w:val="21"/>
                <w:szCs w:val="21"/>
                <w:lang w:val="en-US" w:eastAsia="zh-CN"/>
              </w:rPr>
            </w:pPr>
            <w:r>
              <w:rPr>
                <w:rFonts w:hint="default" w:ascii="Times New Roman" w:hAnsi="Times New Roman" w:eastAsia="微软雅黑" w:cs="Times New Roman"/>
                <w:b/>
                <w:bCs/>
                <w:sz w:val="21"/>
                <w:szCs w:val="21"/>
                <w:lang w:val="en-US" w:eastAsia="zh-CN"/>
              </w:rPr>
              <w:t>3.5</w:t>
            </w:r>
          </w:p>
        </w:tc>
      </w:tr>
      <w:tr w14:paraId="3A7E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08805D07">
            <w:pPr>
              <w:spacing w:line="320" w:lineRule="exact"/>
              <w:rPr>
                <w:rFonts w:hint="default" w:ascii="Times New Roman" w:hAnsi="Times New Roman" w:cs="Times New Roman"/>
                <w:bCs/>
                <w:sz w:val="18"/>
                <w:szCs w:val="18"/>
              </w:rPr>
            </w:pPr>
            <w:bookmarkStart w:id="1" w:name="OLE_LINK2" w:colFirst="7" w:colLast="7"/>
            <w:bookmarkStart w:id="2" w:name="OLE_LINK3" w:colFirst="6" w:colLast="7"/>
          </w:p>
        </w:tc>
        <w:tc>
          <w:tcPr>
            <w:tcW w:w="1152" w:type="dxa"/>
            <w:gridSpan w:val="3"/>
            <w:vMerge w:val="continue"/>
            <w:tcBorders>
              <w:left w:val="single" w:color="auto" w:sz="4" w:space="0"/>
              <w:right w:val="single" w:color="auto" w:sz="4" w:space="0"/>
            </w:tcBorders>
            <w:noWrap w:val="0"/>
            <w:vAlign w:val="center"/>
          </w:tcPr>
          <w:p w14:paraId="4610912E">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1BA397F0">
            <w:pPr>
              <w:spacing w:line="320" w:lineRule="exact"/>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1、</w:t>
            </w:r>
            <w:r>
              <w:rPr>
                <w:rFonts w:hint="default" w:ascii="Times New Roman" w:hAnsi="Times New Roman" w:eastAsia="宋体" w:cs="Times New Roman"/>
                <w:b/>
                <w:bCs/>
                <w:sz w:val="21"/>
                <w:szCs w:val="21"/>
                <w:lang w:eastAsia="zh-CN"/>
              </w:rPr>
              <w:t>标准示范基地牌（日期为</w:t>
            </w:r>
            <w:r>
              <w:rPr>
                <w:rFonts w:hint="default" w:ascii="Times New Roman" w:hAnsi="Times New Roman" w:eastAsia="宋体" w:cs="Times New Roman"/>
                <w:b/>
                <w:bCs/>
                <w:sz w:val="21"/>
                <w:szCs w:val="21"/>
                <w:lang w:val="en-US" w:eastAsia="zh-CN"/>
              </w:rPr>
              <w:t>2024.4.1</w:t>
            </w:r>
            <w:r>
              <w:rPr>
                <w:rFonts w:hint="default" w:ascii="Times New Roman" w:hAnsi="Times New Roman" w:eastAsia="宋体" w:cs="Times New Roman"/>
                <w:b/>
                <w:bCs/>
                <w:sz w:val="21"/>
                <w:szCs w:val="21"/>
                <w:lang w:eastAsia="zh-CN"/>
              </w:rPr>
              <w:t>）</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78D87B14">
            <w:pPr>
              <w:spacing w:line="320" w:lineRule="exact"/>
              <w:ind w:firstLine="211" w:firstLineChars="100"/>
              <w:jc w:val="both"/>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座</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6B0B6D03">
            <w:pPr>
              <w:spacing w:line="320" w:lineRule="exact"/>
              <w:jc w:val="center"/>
              <w:rPr>
                <w:rFonts w:hint="default" w:ascii="Times New Roman" w:hAnsi="Times New Roman" w:eastAsia="微软雅黑" w:cs="Times New Roman"/>
                <w:b/>
                <w:bCs/>
                <w:sz w:val="21"/>
                <w:szCs w:val="21"/>
                <w:lang w:val="en-US" w:eastAsia="zh-CN"/>
              </w:rPr>
            </w:pPr>
            <w:r>
              <w:rPr>
                <w:rFonts w:hint="default" w:ascii="Times New Roman" w:hAnsi="Times New Roman" w:eastAsia="微软雅黑" w:cs="Times New Roman"/>
                <w:b/>
                <w:bCs/>
                <w:sz w:val="21"/>
                <w:szCs w:val="21"/>
                <w:lang w:val="en-US" w:eastAsia="zh-CN"/>
              </w:rPr>
              <w:t>1</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611AEBB9">
            <w:pPr>
              <w:spacing w:line="320" w:lineRule="exact"/>
              <w:jc w:val="center"/>
              <w:rPr>
                <w:rFonts w:hint="default" w:ascii="Times New Roman" w:hAnsi="Times New Roman" w:eastAsia="微软雅黑" w:cs="Times New Roman"/>
                <w:b/>
                <w:bCs/>
                <w:sz w:val="21"/>
                <w:szCs w:val="21"/>
                <w:lang w:val="en-US" w:eastAsia="zh-CN"/>
              </w:rPr>
            </w:pPr>
            <w:r>
              <w:rPr>
                <w:rFonts w:hint="default" w:ascii="Times New Roman" w:hAnsi="Times New Roman" w:eastAsia="微软雅黑" w:cs="Times New Roman"/>
                <w:b/>
                <w:bCs/>
                <w:sz w:val="21"/>
                <w:szCs w:val="21"/>
                <w:lang w:val="en-US" w:eastAsia="zh-CN"/>
              </w:rPr>
              <w:t>0.6</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24BD89E6">
            <w:pPr>
              <w:spacing w:line="320" w:lineRule="exact"/>
              <w:jc w:val="center"/>
              <w:rPr>
                <w:rFonts w:hint="default" w:ascii="Times New Roman" w:hAnsi="Times New Roman" w:eastAsia="微软雅黑" w:cs="Times New Roman"/>
                <w:b/>
                <w:bCs/>
                <w:sz w:val="21"/>
                <w:szCs w:val="21"/>
                <w:lang w:val="en-US" w:eastAsia="zh-CN"/>
              </w:rPr>
            </w:pPr>
            <w:r>
              <w:rPr>
                <w:rFonts w:hint="default" w:ascii="Times New Roman" w:hAnsi="Times New Roman" w:eastAsia="微软雅黑" w:cs="Times New Roman"/>
                <w:b/>
                <w:bCs/>
                <w:sz w:val="21"/>
                <w:szCs w:val="21"/>
                <w:lang w:val="en-US" w:eastAsia="zh-CN"/>
              </w:rPr>
              <w:t>0.6</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786DCDA4">
            <w:pPr>
              <w:spacing w:line="320" w:lineRule="exact"/>
              <w:jc w:val="center"/>
              <w:rPr>
                <w:rFonts w:hint="default" w:ascii="Times New Roman" w:hAnsi="Times New Roman" w:eastAsia="微软雅黑" w:cs="Times New Roman"/>
                <w:b/>
                <w:bCs/>
                <w:sz w:val="21"/>
                <w:szCs w:val="21"/>
                <w:lang w:val="en-US" w:eastAsia="zh-CN"/>
              </w:rPr>
            </w:pPr>
            <w:r>
              <w:rPr>
                <w:rFonts w:hint="default" w:ascii="Times New Roman" w:hAnsi="Times New Roman" w:eastAsia="微软雅黑" w:cs="Times New Roman"/>
                <w:b/>
                <w:bCs/>
                <w:sz w:val="21"/>
                <w:szCs w:val="21"/>
                <w:lang w:val="en-US" w:eastAsia="zh-CN"/>
              </w:rPr>
              <w:t>0</w:t>
            </w:r>
          </w:p>
        </w:tc>
      </w:tr>
      <w:tr w14:paraId="3D91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03D8374F">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6F9E0FC5">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4D4C79F0">
            <w:pPr>
              <w:spacing w:line="320" w:lineRule="exac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规程（标准）等相关论证或专利申请</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42226708">
            <w:pPr>
              <w:spacing w:line="320" w:lineRule="exact"/>
              <w:ind w:right="270" w:firstLine="210" w:firstLineChars="100"/>
              <w:jc w:val="both"/>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次</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15A8AEC6">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1</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35914707">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0.6</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663B808C">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0.6</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618F708E">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w:t>
            </w:r>
          </w:p>
        </w:tc>
      </w:tr>
      <w:tr w14:paraId="2ABB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3D771ED8">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6DE91ABD">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4E981A1E">
            <w:pPr>
              <w:spacing w:line="320" w:lineRule="exac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技术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推广</w:t>
            </w:r>
            <w:r>
              <w:rPr>
                <w:rFonts w:hint="default" w:ascii="Times New Roman" w:hAnsi="Times New Roman" w:eastAsia="宋体" w:cs="Times New Roman"/>
                <w:color w:val="000000" w:themeColor="text1"/>
                <w:sz w:val="21"/>
                <w:szCs w:val="21"/>
                <w:lang w:eastAsia="zh-CN"/>
                <w14:textFill>
                  <w14:solidFill>
                    <w14:schemeClr w14:val="tx1"/>
                  </w14:solidFill>
                </w14:textFill>
              </w:rPr>
              <w:t>视频制作费（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5分钟以上，视频平时自行录制，仅用于配音、剪编）</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0186F75D">
            <w:pPr>
              <w:spacing w:line="320" w:lineRule="exact"/>
              <w:ind w:right="270" w:firstLine="210" w:firstLineChars="100"/>
              <w:jc w:val="both"/>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部</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3522E956">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1</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7EFFD18E">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0.8</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50F0E14F">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0.8</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54239179">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w:t>
            </w:r>
          </w:p>
        </w:tc>
      </w:tr>
      <w:tr w14:paraId="3DF1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5823C5B6">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56B8BA15">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3B05B585">
            <w:pPr>
              <w:keepNext w:val="0"/>
              <w:keepLines w:val="0"/>
              <w:pageBreakBefore w:val="0"/>
              <w:widowControl w:val="0"/>
              <w:numPr>
                <w:ilvl w:val="0"/>
                <w:numId w:val="1"/>
              </w:numPr>
              <w:kinsoku/>
              <w:wordWrap/>
              <w:overflowPunct/>
              <w:topLinePunct w:val="0"/>
              <w:autoSpaceDE/>
              <w:autoSpaceDN/>
              <w:bidi w:val="0"/>
              <w:adjustRightInd/>
              <w:snapToGrid/>
              <w:spacing w:line="260" w:lineRule="exac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农民技术培训</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7F78B39D">
            <w:pPr>
              <w:spacing w:line="320" w:lineRule="exact"/>
              <w:ind w:right="270" w:firstLine="210" w:firstLineChars="100"/>
              <w:jc w:val="both"/>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人</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4A9C3BD8">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color w:val="000000" w:themeColor="text1"/>
                <w:sz w:val="21"/>
                <w:szCs w:val="21"/>
                <w14:textFill>
                  <w14:solidFill>
                    <w14:schemeClr w14:val="tx1"/>
                  </w14:solidFill>
                </w14:textFill>
              </w:rPr>
              <w:t>≥</w:t>
            </w: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100</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2DE5F079">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0.012</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75B5EF91">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1.2</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2BB9D065">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w:t>
            </w:r>
          </w:p>
        </w:tc>
      </w:tr>
      <w:tr w14:paraId="2032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6656B2A9">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288AEC2E">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2EDD8916">
            <w:pPr>
              <w:spacing w:line="320" w:lineRule="exac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5、观摩人员</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饮水费、横幅</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5B6672EE">
            <w:pPr>
              <w:spacing w:line="320" w:lineRule="exact"/>
              <w:ind w:right="270" w:firstLine="210" w:firstLineChars="100"/>
              <w:jc w:val="both"/>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人</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64938ED7">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&lt;100</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02D46990">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0.001</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75D1A77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0.1</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13F55026">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w:t>
            </w:r>
          </w:p>
        </w:tc>
      </w:tr>
      <w:tr w14:paraId="4220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2DEBD3ED">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391CD813">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6EBFA04A">
            <w:pPr>
              <w:spacing w:line="320" w:lineRule="exac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6、项目核查、审计</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669BD4E8">
            <w:pPr>
              <w:spacing w:line="320" w:lineRule="exact"/>
              <w:ind w:right="270" w:firstLine="210" w:firstLineChars="100"/>
              <w:jc w:val="both"/>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次</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5E9A6D5F">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1</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09EC2B75">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0.4</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66EE56FE">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0.4</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0B8AEED6">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w:t>
            </w:r>
          </w:p>
        </w:tc>
      </w:tr>
      <w:tr w14:paraId="40DA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67564226">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1A7C6379">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B71019A">
            <w:pPr>
              <w:spacing w:line="320" w:lineRule="exact"/>
              <w:jc w:val="both"/>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7、专家办公室电脑、打印、扫描一体机</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30E2F81">
            <w:pPr>
              <w:spacing w:line="320" w:lineRule="exact"/>
              <w:ind w:right="270" w:firstLine="211" w:firstLineChars="100"/>
              <w:jc w:val="both"/>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套</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355D380">
            <w:pPr>
              <w:spacing w:line="320" w:lineRule="exact"/>
              <w:jc w:val="center"/>
              <w:rPr>
                <w:rFonts w:hint="default" w:ascii="Times New Roman" w:hAnsi="Times New Roman" w:eastAsia="微软雅黑"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
                <w:bCs/>
                <w:color w:val="000000" w:themeColor="text1"/>
                <w:sz w:val="21"/>
                <w:szCs w:val="21"/>
                <w:lang w:val="en-US" w:eastAsia="zh-CN"/>
                <w14:textFill>
                  <w14:solidFill>
                    <w14:schemeClr w14:val="tx1"/>
                  </w14:solidFill>
                </w14:textFill>
              </w:rPr>
              <w:t>1</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C71558E">
            <w:pPr>
              <w:spacing w:line="320" w:lineRule="exact"/>
              <w:jc w:val="center"/>
              <w:rPr>
                <w:rFonts w:hint="default"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.8</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7D4E41E">
            <w:pPr>
              <w:spacing w:line="320" w:lineRule="exact"/>
              <w:jc w:val="center"/>
              <w:rPr>
                <w:rFonts w:hint="default"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8</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EA84309">
            <w:pPr>
              <w:spacing w:line="320" w:lineRule="exact"/>
              <w:jc w:val="center"/>
              <w:rPr>
                <w:rFonts w:hint="default"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0</w:t>
            </w:r>
          </w:p>
        </w:tc>
      </w:tr>
      <w:tr w14:paraId="0701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0105DA26">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209C7AFE">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BEC000B">
            <w:pPr>
              <w:spacing w:line="320" w:lineRule="exac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8、图档管理及标识制作（展示牌、导示牌、识别牌）</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A282A36">
            <w:pPr>
              <w:spacing w:line="320" w:lineRule="exact"/>
              <w:ind w:right="270" w:firstLine="210" w:firstLineChars="100"/>
              <w:jc w:val="both"/>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次</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540AD0B">
            <w:pPr>
              <w:spacing w:line="320" w:lineRule="exact"/>
              <w:jc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t>4</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703079D">
            <w:pPr>
              <w:spacing w:line="320" w:lineRule="exact"/>
              <w:jc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t>0.5</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02BD48D">
            <w:pPr>
              <w:spacing w:line="320" w:lineRule="exact"/>
              <w:jc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t>1</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312907A">
            <w:pPr>
              <w:spacing w:line="320" w:lineRule="exact"/>
              <w:jc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t>1</w:t>
            </w:r>
          </w:p>
        </w:tc>
      </w:tr>
      <w:tr w14:paraId="4388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60AF647D">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6750AA05">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1F66039A">
            <w:pPr>
              <w:spacing w:line="320" w:lineRule="exac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、检测费（常规第三方农残检测、营养物质检测）</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785D4C31">
            <w:pPr>
              <w:spacing w:line="320" w:lineRule="exact"/>
              <w:ind w:right="270" w:firstLine="210" w:firstLineChars="100"/>
              <w:jc w:val="both"/>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次</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7CF87318">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微软雅黑" w:cs="Times New Roman"/>
                <w:bCs/>
                <w:color w:val="000000" w:themeColor="text1"/>
                <w:sz w:val="21"/>
                <w:szCs w:val="21"/>
                <w:lang w:val="en-US" w:eastAsia="zh-CN"/>
                <w14:textFill>
                  <w14:solidFill>
                    <w14:schemeClr w14:val="tx1"/>
                  </w14:solidFill>
                </w14:textFill>
              </w:rPr>
              <w:t>23</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49461C86">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0.1</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02BB836A">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微软雅黑"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微软雅黑" w:cs="Times New Roman"/>
                <w:bCs/>
                <w:color w:val="000000" w:themeColor="text1"/>
                <w:sz w:val="21"/>
                <w:szCs w:val="21"/>
                <w:lang w:val="en-US" w:eastAsia="zh-CN"/>
                <w14:textFill>
                  <w14:solidFill>
                    <w14:schemeClr w14:val="tx1"/>
                  </w14:solidFill>
                </w14:textFill>
              </w:rPr>
              <w:t>8</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20A09245">
            <w:pPr>
              <w:spacing w:line="320" w:lineRule="exact"/>
              <w:jc w:val="cente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pPr>
            <w:r>
              <w:rPr>
                <w:rFonts w:hint="default" w:ascii="Times New Roman" w:hAnsi="Times New Roman" w:eastAsia="微软雅黑" w:cs="Times New Roman"/>
                <w:bCs/>
                <w:color w:val="000000" w:themeColor="text1"/>
                <w:sz w:val="21"/>
                <w:szCs w:val="21"/>
                <w:lang w:val="en-US" w:eastAsia="zh-CN"/>
                <w14:textFill>
                  <w14:solidFill>
                    <w14:schemeClr w14:val="tx1"/>
                  </w14:solidFill>
                </w14:textFill>
              </w:rPr>
              <w:t>0.5</w:t>
            </w:r>
          </w:p>
        </w:tc>
      </w:tr>
      <w:tr w14:paraId="1284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697" w:type="dxa"/>
            <w:vMerge w:val="continue"/>
            <w:tcBorders>
              <w:left w:val="single" w:color="auto" w:sz="4" w:space="0"/>
              <w:right w:val="single" w:color="auto" w:sz="4" w:space="0"/>
            </w:tcBorders>
            <w:noWrap w:val="0"/>
            <w:vAlign w:val="center"/>
          </w:tcPr>
          <w:p w14:paraId="3F7FB90A">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71B21E0D">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1AA8955">
            <w:pPr>
              <w:spacing w:line="320" w:lineRule="exact"/>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展示中心（9块55寸防爆液晶拼接屏、解码器1台、9个液压支架、配套电缆视频线材等）</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1749B98">
            <w:pPr>
              <w:spacing w:line="320" w:lineRule="exact"/>
              <w:ind w:right="270" w:rightChars="0" w:firstLine="211" w:firstLineChars="100"/>
              <w:jc w:val="both"/>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4AE04E5">
            <w:pPr>
              <w:spacing w:line="320" w:lineRule="exact"/>
              <w:jc w:val="center"/>
              <w:rPr>
                <w:rFonts w:hint="default" w:ascii="Times New Roman" w:hAnsi="Times New Roman" w:eastAsia="微软雅黑"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1</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B58E1E3">
            <w:pPr>
              <w:spacing w:line="320" w:lineRule="exact"/>
              <w:jc w:val="center"/>
              <w:rPr>
                <w:rFonts w:hint="default" w:ascii="Times New Roman" w:hAnsi="Times New Roman" w:eastAsia="微软雅黑"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微软雅黑" w:cs="Times New Roman"/>
                <w:b/>
                <w:bCs/>
                <w:color w:val="000000" w:themeColor="text1"/>
                <w:kern w:val="2"/>
                <w:sz w:val="21"/>
                <w:szCs w:val="21"/>
                <w:highlight w:val="none"/>
                <w:lang w:val="en-US" w:eastAsia="zh-CN" w:bidi="ar-SA"/>
                <w14:textFill>
                  <w14:solidFill>
                    <w14:schemeClr w14:val="tx1"/>
                  </w14:solidFill>
                </w14:textFill>
              </w:rPr>
              <w:t>1.7</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BA99E38">
            <w:pPr>
              <w:spacing w:line="320" w:lineRule="exact"/>
              <w:jc w:val="center"/>
              <w:rPr>
                <w:rFonts w:hint="default" w:ascii="Times New Roman" w:hAnsi="Times New Roman" w:eastAsia="微软雅黑"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0.2</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C1E9E83">
            <w:pPr>
              <w:spacing w:line="320" w:lineRule="exact"/>
              <w:jc w:val="center"/>
              <w:rPr>
                <w:rFonts w:hint="default" w:ascii="Times New Roman" w:hAnsi="Times New Roman" w:eastAsia="微软雅黑" w:cs="Times New Roman"/>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1.5</w:t>
            </w:r>
          </w:p>
        </w:tc>
      </w:tr>
      <w:tr w14:paraId="1E4D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22ECB577">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755A68CC">
            <w:pPr>
              <w:spacing w:line="400" w:lineRule="exact"/>
              <w:jc w:val="center"/>
              <w:rPr>
                <w:rFonts w:hint="default" w:ascii="Times New Roman" w:hAnsi="Times New Roman" w:cs="Times New Roman" w:eastAsiaTheme="minorEastAsia"/>
                <w:b/>
                <w:bCs/>
                <w:color w:val="000000"/>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3103E7EB">
            <w:pPr>
              <w:spacing w:line="320" w:lineRule="exact"/>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、宣传推广费用</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199274CE">
            <w:pPr>
              <w:spacing w:line="320" w:lineRule="exact"/>
              <w:ind w:right="270" w:rightChars="0" w:firstLine="210" w:firstLineChars="100"/>
              <w:jc w:val="both"/>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sz w:val="21"/>
                <w:szCs w:val="21"/>
                <w:highlight w:val="none"/>
                <w:lang w:val="en-US" w:eastAsia="zh-CN"/>
              </w:rPr>
              <w:t>次</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231111E3">
            <w:pPr>
              <w:spacing w:line="320" w:lineRule="exact"/>
              <w:jc w:val="center"/>
              <w:rPr>
                <w:rFonts w:hint="default" w:ascii="Times New Roman" w:hAnsi="Times New Roman" w:eastAsia="微软雅黑" w:cs="Times New Roman"/>
                <w:bCs/>
                <w:kern w:val="2"/>
                <w:sz w:val="21"/>
                <w:szCs w:val="21"/>
                <w:highlight w:val="none"/>
                <w:lang w:val="en-US" w:eastAsia="zh-CN" w:bidi="ar-SA"/>
              </w:rPr>
            </w:pPr>
            <w:r>
              <w:rPr>
                <w:rFonts w:hint="default" w:ascii="Times New Roman" w:hAnsi="Times New Roman" w:eastAsia="微软雅黑" w:cs="Times New Roman"/>
                <w:bCs/>
                <w:sz w:val="21"/>
                <w:szCs w:val="21"/>
                <w:highlight w:val="none"/>
                <w:lang w:val="en-US" w:eastAsia="zh-CN"/>
              </w:rPr>
              <w:t>2</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4DF29029">
            <w:pPr>
              <w:spacing w:line="320" w:lineRule="exact"/>
              <w:jc w:val="center"/>
              <w:rPr>
                <w:rFonts w:hint="default" w:ascii="Times New Roman" w:hAnsi="Times New Roman" w:eastAsia="微软雅黑" w:cs="Times New Roman"/>
                <w:bCs/>
                <w:kern w:val="2"/>
                <w:sz w:val="21"/>
                <w:szCs w:val="21"/>
                <w:highlight w:val="none"/>
                <w:lang w:val="en-US" w:eastAsia="zh-CN" w:bidi="ar-SA"/>
              </w:rPr>
            </w:pPr>
            <w:r>
              <w:rPr>
                <w:rFonts w:hint="default" w:ascii="Times New Roman" w:hAnsi="Times New Roman" w:eastAsia="微软雅黑" w:cs="Times New Roman"/>
                <w:bCs/>
                <w:sz w:val="21"/>
                <w:szCs w:val="21"/>
                <w:highlight w:val="none"/>
                <w:lang w:val="en-US" w:eastAsia="zh-CN"/>
              </w:rPr>
              <w:t>0.5</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1802C792">
            <w:pPr>
              <w:spacing w:line="320" w:lineRule="exact"/>
              <w:jc w:val="center"/>
              <w:rPr>
                <w:rFonts w:hint="default" w:ascii="Times New Roman" w:hAnsi="Times New Roman" w:eastAsia="微软雅黑" w:cs="Times New Roman"/>
                <w:bCs/>
                <w:kern w:val="2"/>
                <w:sz w:val="21"/>
                <w:szCs w:val="21"/>
                <w:highlight w:val="none"/>
                <w:lang w:val="en-US" w:eastAsia="zh-CN" w:bidi="ar-SA"/>
              </w:rPr>
            </w:pPr>
            <w:r>
              <w:rPr>
                <w:rFonts w:hint="default" w:ascii="Times New Roman" w:hAnsi="Times New Roman" w:eastAsia="微软雅黑" w:cs="Times New Roman"/>
                <w:bCs/>
                <w:sz w:val="21"/>
                <w:szCs w:val="21"/>
                <w:highlight w:val="none"/>
                <w:lang w:val="en-US" w:eastAsia="zh-CN"/>
              </w:rPr>
              <w:t>0.5</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67B2AA93">
            <w:pPr>
              <w:spacing w:line="320" w:lineRule="exact"/>
              <w:jc w:val="center"/>
              <w:rPr>
                <w:rFonts w:hint="default" w:ascii="Times New Roman" w:hAnsi="Times New Roman" w:eastAsia="微软雅黑" w:cs="Times New Roman"/>
                <w:bCs/>
                <w:kern w:val="2"/>
                <w:sz w:val="21"/>
                <w:szCs w:val="21"/>
                <w:highlight w:val="none"/>
                <w:lang w:val="en-US" w:eastAsia="zh-CN" w:bidi="ar-SA"/>
              </w:rPr>
            </w:pPr>
            <w:r>
              <w:rPr>
                <w:rFonts w:hint="default" w:ascii="Times New Roman" w:hAnsi="Times New Roman" w:eastAsia="微软雅黑" w:cs="Times New Roman"/>
                <w:bCs/>
                <w:sz w:val="21"/>
                <w:szCs w:val="21"/>
                <w:highlight w:val="none"/>
                <w:lang w:val="en-US" w:eastAsia="zh-CN"/>
              </w:rPr>
              <w:t>0.5</w:t>
            </w:r>
          </w:p>
        </w:tc>
      </w:tr>
      <w:bookmarkEnd w:id="1"/>
      <w:bookmarkEnd w:id="2"/>
      <w:tr w14:paraId="1296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97" w:type="dxa"/>
            <w:vMerge w:val="continue"/>
            <w:tcBorders>
              <w:left w:val="single" w:color="auto" w:sz="4" w:space="0"/>
              <w:right w:val="single" w:color="auto" w:sz="4" w:space="0"/>
            </w:tcBorders>
            <w:noWrap w:val="0"/>
            <w:vAlign w:val="center"/>
          </w:tcPr>
          <w:p w14:paraId="1295C2D7">
            <w:pPr>
              <w:spacing w:line="320" w:lineRule="exact"/>
              <w:rPr>
                <w:rFonts w:hint="default" w:ascii="Times New Roman" w:hAnsi="Times New Roman" w:cs="Times New Roman"/>
                <w:bCs/>
                <w:sz w:val="18"/>
                <w:szCs w:val="18"/>
              </w:rPr>
            </w:pPr>
          </w:p>
        </w:tc>
        <w:tc>
          <w:tcPr>
            <w:tcW w:w="1152" w:type="dxa"/>
            <w:gridSpan w:val="3"/>
            <w:vMerge w:val="restart"/>
            <w:tcBorders>
              <w:left w:val="single" w:color="auto" w:sz="4" w:space="0"/>
              <w:right w:val="single" w:color="auto" w:sz="4" w:space="0"/>
            </w:tcBorders>
            <w:noWrap w:val="0"/>
            <w:vAlign w:val="center"/>
          </w:tcPr>
          <w:p w14:paraId="2820437D">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创</w:t>
            </w:r>
          </w:p>
          <w:p w14:paraId="6E4A410D">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新</w:t>
            </w:r>
          </w:p>
          <w:p w14:paraId="237561AE">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创</w:t>
            </w:r>
          </w:p>
          <w:p w14:paraId="6D64AA95">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业</w:t>
            </w:r>
          </w:p>
          <w:p w14:paraId="5771DD8F">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体</w:t>
            </w:r>
          </w:p>
          <w:p w14:paraId="4AC26096">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系</w:t>
            </w:r>
          </w:p>
          <w:p w14:paraId="759E780F">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支</w:t>
            </w:r>
          </w:p>
          <w:p w14:paraId="0B2A1CD0">
            <w:pPr>
              <w:spacing w:line="400" w:lineRule="exact"/>
              <w:jc w:val="center"/>
              <w:rPr>
                <w:rFonts w:hint="default" w:ascii="Times New Roman" w:hAnsi="Times New Roman" w:cs="Times New Roman" w:eastAsiaTheme="minorEastAsia"/>
                <w:b/>
                <w:bCs/>
                <w:color w:val="000000"/>
                <w:szCs w:val="21"/>
              </w:rPr>
            </w:pPr>
            <w:r>
              <w:rPr>
                <w:rFonts w:hint="default" w:ascii="Times New Roman" w:hAnsi="Times New Roman" w:cs="Times New Roman" w:eastAsiaTheme="minorEastAsia"/>
                <w:b/>
                <w:bCs/>
                <w:color w:val="000000"/>
                <w:szCs w:val="21"/>
              </w:rPr>
              <w:t>出</w:t>
            </w:r>
          </w:p>
        </w:tc>
        <w:tc>
          <w:tcPr>
            <w:tcW w:w="6703" w:type="dxa"/>
            <w:gridSpan w:val="14"/>
            <w:tcBorders>
              <w:top w:val="single" w:color="auto" w:sz="4" w:space="0"/>
              <w:left w:val="single" w:color="auto" w:sz="4" w:space="0"/>
              <w:bottom w:val="single" w:color="auto" w:sz="4" w:space="0"/>
              <w:right w:val="single" w:color="auto" w:sz="4" w:space="0"/>
            </w:tcBorders>
            <w:noWrap w:val="0"/>
            <w:vAlign w:val="center"/>
          </w:tcPr>
          <w:p w14:paraId="4F6D268F">
            <w:pPr>
              <w:spacing w:line="320" w:lineRule="exact"/>
              <w:jc w:val="center"/>
              <w:rPr>
                <w:rFonts w:hint="default" w:ascii="Times New Roman" w:hAnsi="Times New Roman" w:eastAsia="微软雅黑" w:cs="Times New Roman"/>
                <w:bCs/>
                <w:sz w:val="21"/>
                <w:szCs w:val="21"/>
              </w:rPr>
            </w:pPr>
            <w:r>
              <w:rPr>
                <w:rFonts w:hint="default" w:ascii="Times New Roman" w:hAnsi="Times New Roman" w:cs="Times New Roman" w:eastAsiaTheme="minorEastAsia"/>
                <w:bCs/>
                <w:szCs w:val="21"/>
              </w:rPr>
              <w:t xml:space="preserve">小      计  </w:t>
            </w:r>
            <w:r>
              <w:rPr>
                <w:rFonts w:hint="default" w:ascii="Times New Roman" w:hAnsi="Times New Roman" w:eastAsia="微软雅黑" w:cs="Times New Roman"/>
                <w:b/>
                <w:bCs w:val="0"/>
                <w:sz w:val="18"/>
                <w:szCs w:val="18"/>
              </w:rPr>
              <w:t>（要大于总投资的70%，加粗部分为科技固定资产）</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434A1681">
            <w:pPr>
              <w:spacing w:line="320" w:lineRule="exact"/>
              <w:jc w:val="center"/>
              <w:rPr>
                <w:rFonts w:hint="default" w:ascii="Times New Roman" w:hAnsi="Times New Roman" w:eastAsia="微软雅黑" w:cs="Times New Roman"/>
                <w:bCs/>
                <w:sz w:val="21"/>
                <w:szCs w:val="21"/>
                <w:highlight w:val="none"/>
                <w:lang w:val="en-US" w:eastAsia="zh-CN"/>
              </w:rPr>
            </w:pPr>
            <w:r>
              <w:rPr>
                <w:rFonts w:hint="default" w:ascii="Times New Roman" w:hAnsi="Times New Roman" w:eastAsia="微软雅黑" w:cs="Times New Roman"/>
                <w:bCs/>
                <w:sz w:val="21"/>
                <w:szCs w:val="21"/>
                <w:highlight w:val="none"/>
                <w:lang w:val="en-US" w:eastAsia="zh-CN"/>
              </w:rPr>
              <w:t>42</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73668079">
            <w:pPr>
              <w:spacing w:line="320" w:lineRule="exact"/>
              <w:jc w:val="center"/>
              <w:rPr>
                <w:rFonts w:hint="default" w:ascii="Times New Roman" w:hAnsi="Times New Roman" w:eastAsia="微软雅黑" w:cs="Times New Roman"/>
                <w:bCs/>
                <w:sz w:val="21"/>
                <w:szCs w:val="21"/>
                <w:highlight w:val="none"/>
                <w:lang w:val="en-US" w:eastAsia="zh-CN"/>
              </w:rPr>
            </w:pPr>
            <w:r>
              <w:rPr>
                <w:rFonts w:hint="default" w:ascii="Times New Roman" w:hAnsi="Times New Roman" w:eastAsia="微软雅黑" w:cs="Times New Roman"/>
                <w:bCs/>
                <w:sz w:val="21"/>
                <w:szCs w:val="21"/>
                <w:highlight w:val="none"/>
                <w:lang w:val="en-US" w:eastAsia="zh-CN"/>
              </w:rPr>
              <w:t>46.5</w:t>
            </w:r>
          </w:p>
        </w:tc>
      </w:tr>
      <w:tr w14:paraId="52B6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3C096808">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7BCCF454">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2958D76">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有机肥（有机质≥30%）</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E5F95BA">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吨</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B025DD0">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57</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88B7FD0">
            <w:pPr>
              <w:keepNext w:val="0"/>
              <w:keepLines w:val="0"/>
              <w:widowControl/>
              <w:suppressLineNumbers w:val="0"/>
              <w:jc w:val="center"/>
              <w:textAlignment w:val="center"/>
              <w:rPr>
                <w:rFonts w:hint="default" w:ascii="Times New Roman" w:hAnsi="Times New Roman" w:eastAsia="微软雅黑"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03F190C">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7A347BB">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2.23</w:t>
            </w:r>
          </w:p>
        </w:tc>
      </w:tr>
      <w:tr w14:paraId="4772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3DBF13A1">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66D4186E">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EB3EBAF">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2、枯草芽孢杆菌1000亿/g</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D65513F">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吨</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D2269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0.25</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AD384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D9D94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B8986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1.25</w:t>
            </w:r>
          </w:p>
        </w:tc>
      </w:tr>
      <w:tr w14:paraId="4266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65B7F0C4">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5544287C">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99A83F5">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3、贝莱斯芽孢杆菌1000亿/g</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FC4A540">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吨</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D80C7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0.25</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A33FF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1EE8E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5CC33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1.25</w:t>
            </w:r>
          </w:p>
        </w:tc>
      </w:tr>
      <w:tr w14:paraId="51B4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59D08D24">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405A8EE5">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83EA775">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4、哈茨木霉菌2亿/g</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EB8AEAD">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吨</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5B8AD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70C3A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DE4F3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E5D74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w:t>
            </w:r>
          </w:p>
        </w:tc>
      </w:tr>
      <w:tr w14:paraId="3109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277967C4">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43696DD8">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7D00CC8">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5、复合肥（大量元素含量≥45%、微量元素含量≥0.5%）(进口)</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6795DDF">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吨</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D66E6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6BAD2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0.56</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7E0FF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2.24</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DF3C8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2.24</w:t>
            </w:r>
          </w:p>
        </w:tc>
      </w:tr>
      <w:tr w14:paraId="103E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3063D735">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7037F914">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80228B9">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6、水溶肥（大量元素含量≥45%、微量元素含量≥0.5%）(进口)</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5D289E0">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吨</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519E4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5586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B1244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C9FD0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2.25</w:t>
            </w:r>
          </w:p>
        </w:tc>
      </w:tr>
      <w:tr w14:paraId="0D1C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66EA0115">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77CC1701">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641CF0F">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7、黄板蓝板（25*30cm)</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71D1F0E">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100片</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0D7A803">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150</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D8384D5">
            <w:pPr>
              <w:keepNext w:val="0"/>
              <w:keepLines w:val="0"/>
              <w:widowControl/>
              <w:suppressLineNumbers w:val="0"/>
              <w:jc w:val="center"/>
              <w:textAlignment w:val="center"/>
              <w:rPr>
                <w:rFonts w:hint="default" w:ascii="Times New Roman" w:hAnsi="Times New Roman" w:eastAsia="微软雅黑"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0.008</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C420989">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9CDC75C">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r>
      <w:tr w14:paraId="758C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65076F0E">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5A3041A0">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47A33F5">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8、栽培基质（主要成分：椰糠、蛭石、陶粒、珍珠岩、重量40公斤/袋）</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FFD53CC">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袋</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18AFE0A">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1000</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FDD46CB">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0.0025</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CEC5AE3">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634C02A">
            <w:pPr>
              <w:keepNext w:val="0"/>
              <w:keepLines w:val="0"/>
              <w:widowControl/>
              <w:suppressLineNumbers w:val="0"/>
              <w:jc w:val="center"/>
              <w:textAlignment w:val="center"/>
              <w:rPr>
                <w:rFonts w:hint="default" w:ascii="Times New Roman" w:hAnsi="Times New Roman" w:eastAsia="微软雅黑"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r>
      <w:tr w14:paraId="5EBA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2ED67E9D">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589237F5">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89A4BB1">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9、发酵桶（圆桶50升/100斤）</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0EBE083">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个</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3879C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40</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3464F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0.004</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9FAAA2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0.08</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82251D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0.08</w:t>
            </w:r>
          </w:p>
        </w:tc>
      </w:tr>
      <w:tr w14:paraId="6DAB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13FADACD">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7D9D3102">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F6C5B2A">
            <w:pPr>
              <w:spacing w:line="32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10、搅拌机（4500瓦,含1M304不锈钢螺旋杆，双山杆</w:t>
            </w:r>
            <w:r>
              <w:rPr>
                <w:rFonts w:hint="eastAsia" w:ascii="Times New Roman" w:hAnsi="Times New Roman" w:eastAsia="宋体" w:cs="Times New Roman"/>
                <w:b/>
                <w:bCs/>
                <w:sz w:val="21"/>
                <w:szCs w:val="21"/>
                <w:lang w:val="en-US" w:eastAsia="zh-CN"/>
              </w:rPr>
              <w:t>）</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A180269">
            <w:pPr>
              <w:spacing w:line="32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台</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93D8EC9">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微软雅黑" w:cs="Times New Roman"/>
                <w:b/>
                <w:bCs/>
                <w:color w:val="000000" w:themeColor="text1"/>
                <w:sz w:val="21"/>
                <w:szCs w:val="21"/>
                <w:highlight w:val="none"/>
                <w:lang w:val="en-US" w:eastAsia="zh-CN"/>
                <w14:textFill>
                  <w14:solidFill>
                    <w14:schemeClr w14:val="tx1"/>
                  </w14:solidFill>
                </w14:textFill>
              </w:rPr>
              <w:t>4</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E07091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0.031</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3A28229">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0.06</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72126A9">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0.06</w:t>
            </w:r>
          </w:p>
        </w:tc>
      </w:tr>
      <w:tr w14:paraId="31F9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24A81F81">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3FE64375">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ADEDD8E">
            <w:pPr>
              <w:spacing w:line="32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11、手动铲车</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A31C0F0">
            <w:pPr>
              <w:spacing w:line="32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台</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F6E07F3">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2</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8767975">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0.5</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8DABD3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0.5</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82F5C03">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0.5</w:t>
            </w:r>
          </w:p>
        </w:tc>
      </w:tr>
      <w:tr w14:paraId="5F5F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089516EC">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124E3CD1">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E0BC5A1">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、220V高压水枪</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09CCE35">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个</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73E89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2DB87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0.087</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F22608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0.13</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D0C8C7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0.13</w:t>
            </w:r>
          </w:p>
        </w:tc>
      </w:tr>
      <w:tr w14:paraId="5A7E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43CFF37A">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3DB8DCC9">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1274FCD">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、不锈钢堆肥池及配件6*2.25m</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59C7A8A">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套</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6C42B2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25ED6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0.613</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5DBF2D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0.92</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AF680F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highlight w:val="none"/>
                <w:u w:val="none"/>
                <w:lang w:val="en-US" w:eastAsia="zh-CN" w:bidi="ar"/>
              </w:rPr>
              <w:t>0.92</w:t>
            </w:r>
          </w:p>
        </w:tc>
      </w:tr>
      <w:tr w14:paraId="7A47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697" w:type="dxa"/>
            <w:vMerge w:val="continue"/>
            <w:tcBorders>
              <w:left w:val="single" w:color="auto" w:sz="4" w:space="0"/>
              <w:right w:val="single" w:color="auto" w:sz="4" w:space="0"/>
            </w:tcBorders>
            <w:noWrap w:val="0"/>
            <w:vAlign w:val="center"/>
          </w:tcPr>
          <w:p w14:paraId="6F21A32B">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75C61003">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30AFF78">
            <w:pPr>
              <w:spacing w:line="32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、高压雾化施肥系统（三箱电11kw 74升主机、2010双喷180度底座、9.52管、16三路分水器一套、高压泄压管等）</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2FF2224">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套</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BFB0381">
            <w:pPr>
              <w:keepNext w:val="0"/>
              <w:keepLines w:val="0"/>
              <w:widowControl/>
              <w:suppressLineNumbers w:val="0"/>
              <w:jc w:val="center"/>
              <w:textAlignment w:val="center"/>
              <w:rPr>
                <w:rFonts w:hint="default" w:ascii="Times New Roman" w:hAnsi="Times New Roman" w:eastAsia="微软雅黑" w:cs="Times New Roman"/>
                <w:b/>
                <w:bCs/>
                <w:sz w:val="21"/>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4</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9355008">
            <w:pPr>
              <w:keepNext w:val="0"/>
              <w:keepLines w:val="0"/>
              <w:widowControl/>
              <w:suppressLineNumbers w:val="0"/>
              <w:jc w:val="center"/>
              <w:textAlignment w:val="center"/>
              <w:rPr>
                <w:rFonts w:hint="default" w:ascii="Times New Roman" w:hAnsi="Times New Roman" w:eastAsia="微软雅黑" w:cs="Times New Roman"/>
                <w:b/>
                <w:bCs/>
                <w:sz w:val="21"/>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1.5</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5F3C3771">
            <w:pPr>
              <w:keepNext w:val="0"/>
              <w:keepLines w:val="0"/>
              <w:widowControl/>
              <w:suppressLineNumbers w:val="0"/>
              <w:jc w:val="center"/>
              <w:textAlignment w:val="center"/>
              <w:rPr>
                <w:rFonts w:hint="default" w:ascii="Times New Roman" w:hAnsi="Times New Roman" w:eastAsia="微软雅黑" w:cs="Times New Roman"/>
                <w:b/>
                <w:bCs/>
                <w:sz w:val="21"/>
                <w:szCs w:val="21"/>
                <w:highlight w:val="none"/>
                <w:lang w:val="en-US" w:eastAsia="zh-CN"/>
              </w:rPr>
            </w:pPr>
            <w:r>
              <w:rPr>
                <w:rFonts w:hint="default" w:ascii="Times New Roman" w:hAnsi="Times New Roman" w:eastAsia="宋体" w:cs="Times New Roman"/>
                <w:b/>
                <w:bCs/>
                <w:i w:val="0"/>
                <w:iCs w:val="0"/>
                <w:color w:val="000000"/>
                <w:kern w:val="0"/>
                <w:sz w:val="21"/>
                <w:szCs w:val="21"/>
                <w:highlight w:val="none"/>
                <w:u w:val="none"/>
                <w:lang w:val="en-US" w:eastAsia="zh-CN" w:bidi="ar"/>
              </w:rPr>
              <w:t>3.6</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94B9260">
            <w:pPr>
              <w:keepNext w:val="0"/>
              <w:keepLines w:val="0"/>
              <w:widowControl/>
              <w:suppressLineNumbers w:val="0"/>
              <w:jc w:val="center"/>
              <w:textAlignment w:val="center"/>
              <w:rPr>
                <w:rFonts w:hint="default" w:ascii="Times New Roman" w:hAnsi="Times New Roman" w:eastAsia="微软雅黑" w:cs="Times New Roman"/>
                <w:b/>
                <w:bCs/>
                <w:sz w:val="21"/>
                <w:szCs w:val="21"/>
                <w:lang w:val="en-US" w:eastAsia="zh-CN"/>
              </w:rPr>
            </w:pPr>
            <w:r>
              <w:rPr>
                <w:rFonts w:hint="default" w:ascii="Times New Roman" w:hAnsi="Times New Roman" w:eastAsia="宋体" w:cs="Times New Roman"/>
                <w:b/>
                <w:bCs/>
                <w:i w:val="0"/>
                <w:iCs w:val="0"/>
                <w:color w:val="000000"/>
                <w:kern w:val="0"/>
                <w:sz w:val="21"/>
                <w:szCs w:val="21"/>
                <w:u w:val="none"/>
                <w:lang w:val="en-US" w:eastAsia="zh-CN" w:bidi="ar"/>
              </w:rPr>
              <w:t>2.4</w:t>
            </w:r>
          </w:p>
        </w:tc>
      </w:tr>
      <w:tr w14:paraId="3E21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697" w:type="dxa"/>
            <w:vMerge w:val="continue"/>
            <w:tcBorders>
              <w:left w:val="single" w:color="auto" w:sz="4" w:space="0"/>
              <w:right w:val="single" w:color="auto" w:sz="4" w:space="0"/>
            </w:tcBorders>
            <w:noWrap w:val="0"/>
            <w:vAlign w:val="center"/>
          </w:tcPr>
          <w:p w14:paraId="3B61F427">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269D39D5">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AAC59E0">
            <w:pPr>
              <w:spacing w:line="32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lang w:val="en-US" w:eastAsia="zh-CN"/>
              </w:rPr>
              <w:t>、大棚温度调节系统（室内风机盘管170型48个，水源热泵机组72匹1个，除沙过滤器DN50 1个，不锈钢水箱8吨1个，水箱侧循环泵4KM 1个，室内侧循环泵3KW 4个，机房内安装水暖辅材DN50 1批）</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3066759">
            <w:pPr>
              <w:spacing w:line="32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套</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F86E3BE">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485803E6">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25.6</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5581C96">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12</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D48731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13.6</w:t>
            </w:r>
          </w:p>
        </w:tc>
      </w:tr>
      <w:tr w14:paraId="44DC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697" w:type="dxa"/>
            <w:vMerge w:val="continue"/>
            <w:tcBorders>
              <w:left w:val="single" w:color="auto" w:sz="4" w:space="0"/>
              <w:right w:val="single" w:color="auto" w:sz="4" w:space="0"/>
            </w:tcBorders>
            <w:noWrap w:val="0"/>
            <w:vAlign w:val="center"/>
          </w:tcPr>
          <w:p w14:paraId="55C00669">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34ACFCDE">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F7E02F8">
            <w:pPr>
              <w:spacing w:line="320" w:lineRule="exact"/>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6</w:t>
            </w:r>
            <w:r>
              <w:rPr>
                <w:rFonts w:hint="default" w:ascii="Times New Roman" w:hAnsi="Times New Roman" w:eastAsia="宋体" w:cs="Times New Roman"/>
                <w:b/>
                <w:bCs/>
                <w:sz w:val="21"/>
                <w:szCs w:val="21"/>
                <w:lang w:val="en-US" w:eastAsia="zh-CN"/>
              </w:rPr>
              <w:t>、26240㎡大棚温度调节系统（卡簧2000尺寸5000米、卷膜杆 25*1.2mm，6000尺120根、卷膜卡25mm1000个、电动卷膜器12台、卷膜器立杆25*1.2mm6根、薄膜12丝蓝PO,钻尾丝20mm、安装26240㎡卷面系统换膜）</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52E4A8E">
            <w:pPr>
              <w:spacing w:line="320" w:lineRule="exact"/>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套</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A5D0AA4">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E8CE9B3">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21.62</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8904B6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13.68</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F0BF707">
            <w:pPr>
              <w:keepNext w:val="0"/>
              <w:keepLines w:val="0"/>
              <w:widowControl/>
              <w:suppressLineNumbers w:val="0"/>
              <w:jc w:val="center"/>
              <w:textAlignment w:val="center"/>
              <w:rPr>
                <w:rFonts w:hint="default"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1"/>
                <w:szCs w:val="21"/>
                <w:highlight w:val="none"/>
                <w:u w:val="none"/>
                <w:lang w:val="en-US" w:eastAsia="zh-CN" w:bidi="ar"/>
                <w14:textFill>
                  <w14:solidFill>
                    <w14:schemeClr w14:val="tx1"/>
                  </w14:solidFill>
                </w14:textFill>
              </w:rPr>
              <w:t>7.94</w:t>
            </w:r>
          </w:p>
        </w:tc>
      </w:tr>
      <w:tr w14:paraId="368F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190DE0E4">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6B5A068A">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675412B">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1</w:t>
            </w:r>
            <w:r>
              <w:rPr>
                <w:rFonts w:hint="eastAsia" w:ascii="Times New Roman" w:hAnsi="Times New Roman" w:eastAsia="宋体" w:cs="Times New Roman"/>
                <w:sz w:val="21"/>
                <w:szCs w:val="21"/>
                <w:highlight w:val="none"/>
                <w:lang w:val="en-US" w:eastAsia="zh-CN"/>
              </w:rPr>
              <w:t>7</w:t>
            </w:r>
            <w:r>
              <w:rPr>
                <w:rFonts w:hint="default" w:ascii="Times New Roman" w:hAnsi="Times New Roman" w:eastAsia="宋体" w:cs="Times New Roman"/>
                <w:sz w:val="21"/>
                <w:szCs w:val="21"/>
                <w:highlight w:val="none"/>
                <w:lang w:val="en-US" w:eastAsia="zh-CN"/>
              </w:rPr>
              <w:t>、南京农业大学技术协作费</w:t>
            </w:r>
          </w:p>
        </w:tc>
        <w:tc>
          <w:tcPr>
            <w:tcW w:w="97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2AA433B8">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项</w:t>
            </w:r>
          </w:p>
        </w:tc>
        <w:tc>
          <w:tcPr>
            <w:tcW w:w="91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627C7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913"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7D2B93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025"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FBF32D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w:t>
            </w:r>
          </w:p>
        </w:tc>
        <w:tc>
          <w:tcPr>
            <w:tcW w:w="911"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66E1099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w:t>
            </w:r>
          </w:p>
        </w:tc>
      </w:tr>
      <w:tr w14:paraId="2406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4AAFD705">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238F20AA">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71CEA547">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专家交通误餐费</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09B70956">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项</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1E5662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56F2B2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3A0AA32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533F804D">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0.</w:t>
            </w:r>
            <w:r>
              <w:rPr>
                <w:rFonts w:hint="eastAsia"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w:t>
            </w: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5</w:t>
            </w:r>
          </w:p>
        </w:tc>
      </w:tr>
      <w:tr w14:paraId="0A0C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77FB1252">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1732CBE1">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1E0D64BA">
            <w:pPr>
              <w:spacing w:line="320" w:lineRule="exac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r>
              <w:rPr>
                <w:rFonts w:hint="default" w:ascii="Times New Roman" w:hAnsi="Times New Roman" w:eastAsia="宋体" w:cs="Times New Roman"/>
                <w:sz w:val="21"/>
                <w:szCs w:val="21"/>
                <w:lang w:val="en-US" w:eastAsia="zh-CN"/>
              </w:rPr>
              <w:t>、种苗-番茄苗</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18E9EC3C">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千株</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20CC43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0E24EB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0.12</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26CDE0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276034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r>
      <w:tr w14:paraId="46A6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7" w:type="dxa"/>
            <w:vMerge w:val="continue"/>
            <w:tcBorders>
              <w:left w:val="single" w:color="auto" w:sz="4" w:space="0"/>
              <w:right w:val="single" w:color="auto" w:sz="4" w:space="0"/>
            </w:tcBorders>
            <w:noWrap w:val="0"/>
            <w:vAlign w:val="center"/>
          </w:tcPr>
          <w:p w14:paraId="3AA3A18F">
            <w:pPr>
              <w:spacing w:line="320" w:lineRule="exact"/>
              <w:rPr>
                <w:rFonts w:hint="default" w:ascii="Times New Roman" w:hAnsi="Times New Roman" w:cs="Times New Roman"/>
                <w:bCs/>
                <w:sz w:val="18"/>
                <w:szCs w:val="18"/>
              </w:rPr>
            </w:pPr>
          </w:p>
        </w:tc>
        <w:tc>
          <w:tcPr>
            <w:tcW w:w="1152" w:type="dxa"/>
            <w:gridSpan w:val="3"/>
            <w:vMerge w:val="continue"/>
            <w:tcBorders>
              <w:left w:val="single" w:color="auto" w:sz="4" w:space="0"/>
              <w:right w:val="single" w:color="auto" w:sz="4" w:space="0"/>
            </w:tcBorders>
            <w:noWrap w:val="0"/>
            <w:vAlign w:val="center"/>
          </w:tcPr>
          <w:p w14:paraId="16CDAFFE">
            <w:pPr>
              <w:spacing w:line="320" w:lineRule="exact"/>
              <w:jc w:val="center"/>
              <w:rPr>
                <w:rFonts w:hint="default" w:ascii="Times New Roman" w:hAnsi="Times New Roman" w:eastAsia="微软雅黑" w:cs="Times New Roman"/>
                <w:bCs/>
                <w:sz w:val="21"/>
                <w:szCs w:val="21"/>
              </w:rPr>
            </w:pP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072D3636">
            <w:pPr>
              <w:spacing w:line="32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lang w:val="en-US" w:eastAsia="zh-CN"/>
              </w:rPr>
              <w:t>、种苗-草莓苗</w:t>
            </w:r>
          </w:p>
        </w:tc>
        <w:tc>
          <w:tcPr>
            <w:tcW w:w="975" w:type="dxa"/>
            <w:gridSpan w:val="2"/>
            <w:tcBorders>
              <w:top w:val="single" w:color="auto" w:sz="4" w:space="0"/>
              <w:left w:val="single" w:color="auto" w:sz="4" w:space="0"/>
              <w:bottom w:val="single" w:color="auto" w:sz="4" w:space="0"/>
              <w:right w:val="single" w:color="auto" w:sz="4" w:space="0"/>
            </w:tcBorders>
            <w:noWrap w:val="0"/>
            <w:vAlign w:val="center"/>
          </w:tcPr>
          <w:p w14:paraId="6860A286">
            <w:pPr>
              <w:spacing w:line="320" w:lineRule="exact"/>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千株</w:t>
            </w:r>
          </w:p>
        </w:tc>
        <w:tc>
          <w:tcPr>
            <w:tcW w:w="912" w:type="dxa"/>
            <w:gridSpan w:val="2"/>
            <w:tcBorders>
              <w:top w:val="single" w:color="auto" w:sz="4" w:space="0"/>
              <w:left w:val="single" w:color="auto" w:sz="4" w:space="0"/>
              <w:bottom w:val="single" w:color="auto" w:sz="4" w:space="0"/>
              <w:right w:val="single" w:color="auto" w:sz="4" w:space="0"/>
            </w:tcBorders>
            <w:noWrap w:val="0"/>
            <w:vAlign w:val="center"/>
          </w:tcPr>
          <w:p w14:paraId="2B3C41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913" w:type="dxa"/>
            <w:gridSpan w:val="2"/>
            <w:tcBorders>
              <w:top w:val="single" w:color="auto" w:sz="4" w:space="0"/>
              <w:left w:val="single" w:color="auto" w:sz="4" w:space="0"/>
              <w:bottom w:val="single" w:color="auto" w:sz="4" w:space="0"/>
              <w:right w:val="single" w:color="auto" w:sz="4" w:space="0"/>
            </w:tcBorders>
            <w:noWrap w:val="0"/>
            <w:vAlign w:val="center"/>
          </w:tcPr>
          <w:p w14:paraId="48042B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0.08</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69B22B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5D3DF5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r>
      <w:tr w14:paraId="3833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849" w:type="dxa"/>
            <w:gridSpan w:val="4"/>
            <w:tcBorders>
              <w:top w:val="single" w:color="auto" w:sz="4" w:space="0"/>
              <w:left w:val="single" w:color="auto" w:sz="4" w:space="0"/>
              <w:bottom w:val="single" w:color="auto" w:sz="4" w:space="0"/>
              <w:right w:val="single" w:color="auto" w:sz="4" w:space="0"/>
            </w:tcBorders>
            <w:noWrap w:val="0"/>
            <w:vAlign w:val="center"/>
          </w:tcPr>
          <w:p w14:paraId="73065DE9">
            <w:pPr>
              <w:spacing w:line="400" w:lineRule="exact"/>
              <w:jc w:val="center"/>
              <w:rPr>
                <w:rFonts w:hint="default" w:ascii="Times New Roman" w:hAnsi="Times New Roman" w:cs="Times New Roman" w:eastAsiaTheme="minorEastAsia"/>
                <w:bCs/>
                <w:szCs w:val="21"/>
              </w:rPr>
            </w:pPr>
            <w:r>
              <w:rPr>
                <w:rFonts w:hint="default" w:ascii="Times New Roman" w:hAnsi="Times New Roman" w:cs="Times New Roman" w:eastAsiaTheme="minorEastAsia"/>
                <w:bCs/>
                <w:szCs w:val="21"/>
              </w:rPr>
              <w:t>项目总投资</w:t>
            </w:r>
          </w:p>
          <w:p w14:paraId="6850CFFF">
            <w:pPr>
              <w:spacing w:line="400" w:lineRule="exact"/>
              <w:jc w:val="center"/>
              <w:rPr>
                <w:rFonts w:hint="default" w:ascii="Times New Roman" w:hAnsi="Times New Roman" w:cs="Times New Roman" w:eastAsiaTheme="minorEastAsia"/>
                <w:bCs/>
                <w:szCs w:val="21"/>
              </w:rPr>
            </w:pPr>
            <w:r>
              <w:rPr>
                <w:rFonts w:hint="default" w:ascii="Times New Roman" w:hAnsi="Times New Roman" w:cs="Times New Roman" w:eastAsiaTheme="minorEastAsia"/>
                <w:bCs/>
                <w:szCs w:val="21"/>
              </w:rPr>
              <w:t>（万元）</w:t>
            </w:r>
          </w:p>
        </w:tc>
        <w:tc>
          <w:tcPr>
            <w:tcW w:w="3903" w:type="dxa"/>
            <w:gridSpan w:val="8"/>
            <w:tcBorders>
              <w:top w:val="single" w:color="auto" w:sz="4" w:space="0"/>
              <w:left w:val="single" w:color="auto" w:sz="4" w:space="0"/>
              <w:bottom w:val="single" w:color="auto" w:sz="4" w:space="0"/>
              <w:right w:val="single" w:color="auto" w:sz="4" w:space="0"/>
            </w:tcBorders>
            <w:noWrap w:val="0"/>
            <w:vAlign w:val="center"/>
          </w:tcPr>
          <w:p w14:paraId="299F5369">
            <w:pPr>
              <w:spacing w:line="400" w:lineRule="exact"/>
              <w:jc w:val="center"/>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100万</w:t>
            </w:r>
          </w:p>
        </w:tc>
        <w:tc>
          <w:tcPr>
            <w:tcW w:w="2800" w:type="dxa"/>
            <w:gridSpan w:val="6"/>
            <w:tcBorders>
              <w:top w:val="single" w:color="auto" w:sz="4" w:space="0"/>
              <w:left w:val="single" w:color="auto" w:sz="4" w:space="0"/>
              <w:bottom w:val="single" w:color="auto" w:sz="4" w:space="0"/>
              <w:right w:val="single" w:color="auto" w:sz="4" w:space="0"/>
            </w:tcBorders>
            <w:noWrap w:val="0"/>
            <w:vAlign w:val="center"/>
          </w:tcPr>
          <w:p w14:paraId="2882301D">
            <w:pPr>
              <w:spacing w:line="400" w:lineRule="exact"/>
              <w:jc w:val="center"/>
              <w:rPr>
                <w:rFonts w:hint="default" w:ascii="Times New Roman" w:hAnsi="Times New Roman" w:cs="Times New Roman" w:eastAsiaTheme="minorEastAsia"/>
                <w:bCs/>
                <w:szCs w:val="21"/>
              </w:rPr>
            </w:pPr>
            <w:r>
              <w:rPr>
                <w:rFonts w:hint="default" w:ascii="Times New Roman" w:hAnsi="Times New Roman" w:cs="Times New Roman" w:eastAsiaTheme="minorEastAsia"/>
                <w:bCs/>
                <w:szCs w:val="21"/>
              </w:rPr>
              <w:t>其中：</w:t>
            </w:r>
          </w:p>
        </w:tc>
        <w:tc>
          <w:tcPr>
            <w:tcW w:w="1025" w:type="dxa"/>
            <w:gridSpan w:val="2"/>
            <w:tcBorders>
              <w:top w:val="single" w:color="auto" w:sz="4" w:space="0"/>
              <w:left w:val="single" w:color="auto" w:sz="4" w:space="0"/>
              <w:bottom w:val="single" w:color="auto" w:sz="4" w:space="0"/>
              <w:right w:val="single" w:color="auto" w:sz="4" w:space="0"/>
            </w:tcBorders>
            <w:noWrap w:val="0"/>
            <w:vAlign w:val="center"/>
          </w:tcPr>
          <w:p w14:paraId="27CA560F">
            <w:pPr>
              <w:spacing w:line="400" w:lineRule="exact"/>
              <w:jc w:val="center"/>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50</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07FB3A83">
            <w:pPr>
              <w:spacing w:line="400" w:lineRule="exact"/>
              <w:jc w:val="center"/>
              <w:rPr>
                <w:rFonts w:hint="default" w:ascii="Times New Roman" w:hAnsi="Times New Roman" w:cs="Times New Roman" w:eastAsiaTheme="minorEastAsia"/>
                <w:bCs/>
                <w:szCs w:val="21"/>
                <w:lang w:val="en-US" w:eastAsia="zh-CN"/>
              </w:rPr>
            </w:pPr>
            <w:r>
              <w:rPr>
                <w:rFonts w:hint="default" w:ascii="Times New Roman" w:hAnsi="Times New Roman" w:cs="Times New Roman" w:eastAsiaTheme="minorEastAsia"/>
                <w:bCs/>
                <w:szCs w:val="21"/>
                <w:lang w:val="en-US" w:eastAsia="zh-CN"/>
              </w:rPr>
              <w:t>50</w:t>
            </w:r>
          </w:p>
        </w:tc>
      </w:tr>
      <w:tr w14:paraId="4F85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488" w:type="dxa"/>
            <w:gridSpan w:val="21"/>
            <w:tcBorders>
              <w:top w:val="single" w:color="auto" w:sz="4" w:space="0"/>
              <w:left w:val="single" w:color="auto" w:sz="4" w:space="0"/>
              <w:bottom w:val="single" w:color="auto" w:sz="4" w:space="0"/>
              <w:right w:val="single" w:color="auto" w:sz="4" w:space="0"/>
            </w:tcBorders>
            <w:noWrap w:val="0"/>
            <w:vAlign w:val="center"/>
          </w:tcPr>
          <w:p w14:paraId="6AC2B5B0">
            <w:pPr>
              <w:spacing w:after="0" w:line="320" w:lineRule="exact"/>
              <w:jc w:val="center"/>
              <w:rPr>
                <w:rFonts w:hint="default" w:ascii="Times New Roman" w:hAnsi="Times New Roman" w:cs="Times New Roman"/>
                <w:b/>
                <w:bCs/>
                <w:sz w:val="18"/>
                <w:szCs w:val="18"/>
              </w:rPr>
            </w:pPr>
            <w:r>
              <w:rPr>
                <w:rFonts w:hint="default" w:ascii="Times New Roman" w:hAnsi="Times New Roman" w:eastAsia="微软雅黑" w:cs="Times New Roman"/>
                <w:b/>
                <w:sz w:val="28"/>
                <w:szCs w:val="28"/>
              </w:rPr>
              <w:t>绩效目标及扣分原则</w:t>
            </w:r>
          </w:p>
        </w:tc>
      </w:tr>
      <w:tr w14:paraId="3881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3" w:type="dxa"/>
            <w:gridSpan w:val="2"/>
            <w:tcBorders>
              <w:top w:val="single" w:color="auto" w:sz="4" w:space="0"/>
              <w:left w:val="single" w:color="auto" w:sz="4" w:space="0"/>
              <w:bottom w:val="single" w:color="auto" w:sz="4" w:space="0"/>
              <w:right w:val="single" w:color="auto" w:sz="4" w:space="0"/>
            </w:tcBorders>
            <w:noWrap w:val="0"/>
            <w:vAlign w:val="center"/>
          </w:tcPr>
          <w:p w14:paraId="5141F2AB">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一级</w:t>
            </w:r>
          </w:p>
          <w:p w14:paraId="245F2904">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指标</w:t>
            </w:r>
          </w:p>
        </w:tc>
        <w:tc>
          <w:tcPr>
            <w:tcW w:w="1146" w:type="dxa"/>
            <w:gridSpan w:val="2"/>
            <w:tcBorders>
              <w:top w:val="single" w:color="auto" w:sz="4" w:space="0"/>
              <w:left w:val="single" w:color="auto" w:sz="4" w:space="0"/>
              <w:bottom w:val="single" w:color="auto" w:sz="4" w:space="0"/>
              <w:right w:val="single" w:color="auto" w:sz="4" w:space="0"/>
            </w:tcBorders>
            <w:noWrap w:val="0"/>
            <w:vAlign w:val="center"/>
          </w:tcPr>
          <w:p w14:paraId="7A4BE800">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二级</w:t>
            </w:r>
          </w:p>
          <w:p w14:paraId="5557A191">
            <w:pPr>
              <w:spacing w:after="0" w:line="240" w:lineRule="exact"/>
              <w:jc w:val="center"/>
              <w:rPr>
                <w:rFonts w:hint="default" w:ascii="Times New Roman" w:hAnsi="Times New Roman" w:eastAsia="微软雅黑" w:cs="Times New Roman"/>
                <w:b/>
                <w:bCs/>
                <w:sz w:val="21"/>
                <w:szCs w:val="21"/>
              </w:rPr>
            </w:pPr>
            <w:r>
              <w:rPr>
                <w:rFonts w:hint="default" w:ascii="Times New Roman" w:hAnsi="Times New Roman" w:eastAsia="微软雅黑" w:cs="Times New Roman"/>
                <w:b/>
                <w:sz w:val="21"/>
                <w:szCs w:val="21"/>
              </w:rPr>
              <w:t>指标</w:t>
            </w: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1AA48275">
            <w:pPr>
              <w:spacing w:after="0" w:line="240" w:lineRule="exact"/>
              <w:jc w:val="center"/>
              <w:rPr>
                <w:rFonts w:hint="default" w:ascii="Times New Roman" w:hAnsi="Times New Roman" w:eastAsia="微软雅黑" w:cs="Times New Roman"/>
                <w:b/>
                <w:bCs/>
                <w:sz w:val="21"/>
                <w:szCs w:val="21"/>
              </w:rPr>
            </w:pPr>
            <w:r>
              <w:rPr>
                <w:rFonts w:hint="default" w:ascii="Times New Roman" w:hAnsi="Times New Roman" w:eastAsia="微软雅黑" w:cs="Times New Roman"/>
                <w:b/>
                <w:sz w:val="21"/>
                <w:szCs w:val="21"/>
              </w:rPr>
              <w:t>三级指标</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1DDBA4EA">
            <w:pPr>
              <w:spacing w:after="0" w:line="240" w:lineRule="exact"/>
              <w:jc w:val="center"/>
              <w:rPr>
                <w:rFonts w:hint="default" w:ascii="Times New Roman" w:hAnsi="Times New Roman" w:eastAsia="微软雅黑" w:cs="Times New Roman"/>
                <w:b/>
                <w:bCs/>
                <w:sz w:val="21"/>
                <w:szCs w:val="21"/>
              </w:rPr>
            </w:pPr>
            <w:r>
              <w:rPr>
                <w:rFonts w:hint="default" w:ascii="Times New Roman" w:hAnsi="Times New Roman" w:eastAsia="微软雅黑" w:cs="Times New Roman"/>
                <w:b/>
                <w:sz w:val="21"/>
                <w:szCs w:val="21"/>
              </w:rPr>
              <w:t>指标值</w:t>
            </w:r>
          </w:p>
        </w:tc>
        <w:tc>
          <w:tcPr>
            <w:tcW w:w="1740" w:type="dxa"/>
            <w:gridSpan w:val="2"/>
            <w:tcBorders>
              <w:top w:val="single" w:color="auto" w:sz="4" w:space="0"/>
              <w:left w:val="single" w:color="auto" w:sz="4" w:space="0"/>
              <w:bottom w:val="single" w:color="auto" w:sz="4" w:space="0"/>
              <w:right w:val="single" w:color="auto" w:sz="4" w:space="0"/>
            </w:tcBorders>
            <w:noWrap w:val="0"/>
            <w:vAlign w:val="center"/>
          </w:tcPr>
          <w:p w14:paraId="7A2A66A5">
            <w:pPr>
              <w:spacing w:after="0" w:line="240" w:lineRule="exact"/>
              <w:jc w:val="center"/>
              <w:rPr>
                <w:rFonts w:hint="default" w:ascii="Times New Roman" w:hAnsi="Times New Roman" w:eastAsia="微软雅黑" w:cs="Times New Roman"/>
                <w:b/>
                <w:bCs/>
                <w:sz w:val="21"/>
                <w:szCs w:val="21"/>
              </w:rPr>
            </w:pPr>
            <w:r>
              <w:rPr>
                <w:rFonts w:hint="default" w:ascii="Times New Roman" w:hAnsi="Times New Roman" w:eastAsia="微软雅黑" w:cs="Times New Roman"/>
                <w:b/>
                <w:bCs/>
                <w:sz w:val="21"/>
                <w:szCs w:val="21"/>
              </w:rPr>
              <w:t>扣分原则</w:t>
            </w:r>
          </w:p>
        </w:tc>
      </w:tr>
      <w:tr w14:paraId="5A67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03" w:type="dxa"/>
            <w:gridSpan w:val="2"/>
            <w:vMerge w:val="restart"/>
            <w:tcBorders>
              <w:top w:val="single" w:color="auto" w:sz="4" w:space="0"/>
              <w:left w:val="single" w:color="auto" w:sz="4" w:space="0"/>
              <w:right w:val="single" w:color="auto" w:sz="4" w:space="0"/>
            </w:tcBorders>
            <w:noWrap w:val="0"/>
            <w:vAlign w:val="center"/>
          </w:tcPr>
          <w:p w14:paraId="2DE9C8FA">
            <w:pPr>
              <w:spacing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产</w:t>
            </w:r>
          </w:p>
          <w:p w14:paraId="495F6975">
            <w:pPr>
              <w:spacing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出</w:t>
            </w:r>
          </w:p>
          <w:p w14:paraId="4228F36D">
            <w:pPr>
              <w:spacing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指</w:t>
            </w:r>
          </w:p>
          <w:p w14:paraId="680B93D3">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标</w:t>
            </w:r>
          </w:p>
        </w:tc>
        <w:tc>
          <w:tcPr>
            <w:tcW w:w="1146" w:type="dxa"/>
            <w:gridSpan w:val="2"/>
            <w:vMerge w:val="restart"/>
            <w:tcBorders>
              <w:top w:val="single" w:color="auto" w:sz="4" w:space="0"/>
              <w:left w:val="single" w:color="auto" w:sz="4" w:space="0"/>
              <w:right w:val="single" w:color="auto" w:sz="4" w:space="0"/>
            </w:tcBorders>
            <w:noWrap w:val="0"/>
            <w:vAlign w:val="center"/>
          </w:tcPr>
          <w:p w14:paraId="59A3A9F7">
            <w:pPr>
              <w:spacing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数量</w:t>
            </w:r>
          </w:p>
          <w:p w14:paraId="74E1831C">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指标</w:t>
            </w: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6D313528">
            <w:pPr>
              <w:spacing w:after="0" w:line="240" w:lineRule="exact"/>
              <w:rPr>
                <w:rFonts w:hint="default" w:ascii="Times New Roman" w:hAnsi="Times New Roman" w:eastAsia="微软雅黑" w:cs="Times New Roman"/>
                <w:b/>
                <w:sz w:val="18"/>
                <w:szCs w:val="18"/>
                <w:lang w:val="en-US" w:eastAsia="zh-CN"/>
              </w:rPr>
            </w:pPr>
            <w:r>
              <w:rPr>
                <w:rFonts w:hint="default" w:ascii="Times New Roman" w:hAnsi="Times New Roman" w:eastAsia="微软雅黑" w:cs="Times New Roman"/>
                <w:color w:val="000000"/>
                <w:sz w:val="18"/>
                <w:szCs w:val="18"/>
              </w:rPr>
              <w:t>示范基地项目有成果转让或使用协议并有资金往来</w:t>
            </w:r>
            <w:r>
              <w:rPr>
                <w:rFonts w:hint="default" w:ascii="Times New Roman" w:hAnsi="Times New Roman" w:eastAsia="微软雅黑" w:cs="Times New Roman"/>
                <w:color w:val="000000"/>
                <w:sz w:val="18"/>
                <w:szCs w:val="18"/>
                <w:lang w:eastAsia="zh-CN"/>
              </w:rPr>
              <w:t>。</w:t>
            </w:r>
          </w:p>
        </w:tc>
        <w:tc>
          <w:tcPr>
            <w:tcW w:w="1256" w:type="dxa"/>
            <w:gridSpan w:val="4"/>
            <w:tcBorders>
              <w:top w:val="single" w:color="auto" w:sz="4" w:space="0"/>
              <w:left w:val="single" w:color="auto" w:sz="4" w:space="0"/>
              <w:right w:val="single" w:color="auto" w:sz="4" w:space="0"/>
            </w:tcBorders>
            <w:noWrap w:val="0"/>
            <w:vAlign w:val="center"/>
          </w:tcPr>
          <w:p w14:paraId="75303AC9">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1项</w:t>
            </w:r>
          </w:p>
        </w:tc>
        <w:tc>
          <w:tcPr>
            <w:tcW w:w="1740" w:type="dxa"/>
            <w:gridSpan w:val="2"/>
            <w:vMerge w:val="restart"/>
            <w:tcBorders>
              <w:top w:val="single" w:color="auto" w:sz="4" w:space="0"/>
              <w:left w:val="single" w:color="auto" w:sz="4" w:space="0"/>
              <w:right w:val="single" w:color="auto" w:sz="4" w:space="0"/>
            </w:tcBorders>
            <w:noWrap w:val="0"/>
            <w:vAlign w:val="center"/>
          </w:tcPr>
          <w:p w14:paraId="6BBCFE80">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缺项，扣10分</w:t>
            </w:r>
            <w:r>
              <w:rPr>
                <w:rFonts w:hint="default" w:ascii="Times New Roman" w:hAnsi="Times New Roman" w:eastAsia="微软雅黑" w:cs="Times New Roman"/>
                <w:bCs/>
                <w:sz w:val="18"/>
                <w:szCs w:val="18"/>
                <w:lang w:eastAsia="zh-CN"/>
              </w:rPr>
              <w:t>。</w:t>
            </w:r>
          </w:p>
        </w:tc>
      </w:tr>
      <w:tr w14:paraId="43CA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3" w:type="dxa"/>
            <w:gridSpan w:val="2"/>
            <w:vMerge w:val="continue"/>
            <w:tcBorders>
              <w:left w:val="single" w:color="auto" w:sz="4" w:space="0"/>
              <w:right w:val="single" w:color="auto" w:sz="4" w:space="0"/>
            </w:tcBorders>
            <w:noWrap w:val="0"/>
            <w:vAlign w:val="center"/>
          </w:tcPr>
          <w:p w14:paraId="7C6EB7C8">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right w:val="single" w:color="auto" w:sz="4" w:space="0"/>
            </w:tcBorders>
            <w:noWrap w:val="0"/>
            <w:vAlign w:val="center"/>
          </w:tcPr>
          <w:p w14:paraId="568CA819">
            <w:pPr>
              <w:spacing w:after="0" w:line="240" w:lineRule="exact"/>
              <w:jc w:val="center"/>
              <w:rPr>
                <w:rFonts w:hint="default" w:ascii="Times New Roman" w:hAnsi="Times New Roman" w:eastAsia="微软雅黑" w:cs="Times New Roman"/>
                <w:b/>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6C0E812D">
            <w:pPr>
              <w:spacing w:after="0" w:line="240" w:lineRule="exact"/>
              <w:rPr>
                <w:rFonts w:hint="default" w:ascii="Times New Roman" w:hAnsi="Times New Roman" w:eastAsia="微软雅黑" w:cs="Times New Roman"/>
                <w:b/>
                <w:sz w:val="18"/>
                <w:szCs w:val="18"/>
                <w:lang w:eastAsia="zh-CN"/>
              </w:rPr>
            </w:pPr>
            <w:r>
              <w:rPr>
                <w:rFonts w:hint="default" w:ascii="Times New Roman" w:hAnsi="Times New Roman" w:eastAsia="微软雅黑" w:cs="Times New Roman"/>
                <w:color w:val="000000"/>
                <w:sz w:val="18"/>
                <w:szCs w:val="18"/>
                <w:lang w:eastAsia="zh-CN"/>
              </w:rPr>
              <w:t>创新项目主题明确，</w:t>
            </w:r>
            <w:r>
              <w:rPr>
                <w:rFonts w:hint="default" w:ascii="Times New Roman" w:hAnsi="Times New Roman" w:eastAsia="微软雅黑" w:cs="Times New Roman"/>
                <w:color w:val="000000"/>
                <w:sz w:val="18"/>
                <w:szCs w:val="18"/>
              </w:rPr>
              <w:t>有技术路线论证报告</w:t>
            </w:r>
            <w:r>
              <w:rPr>
                <w:rFonts w:hint="default" w:ascii="Times New Roman" w:hAnsi="Times New Roman" w:eastAsia="微软雅黑" w:cs="Times New Roman"/>
                <w:color w:val="000000"/>
                <w:sz w:val="18"/>
                <w:szCs w:val="18"/>
                <w:lang w:eastAsia="zh-CN"/>
              </w:rPr>
              <w:t>，合作有协议。</w:t>
            </w:r>
          </w:p>
        </w:tc>
        <w:tc>
          <w:tcPr>
            <w:tcW w:w="1256" w:type="dxa"/>
            <w:gridSpan w:val="4"/>
            <w:tcBorders>
              <w:left w:val="single" w:color="auto" w:sz="4" w:space="0"/>
              <w:right w:val="single" w:color="auto" w:sz="4" w:space="0"/>
            </w:tcBorders>
            <w:noWrap w:val="0"/>
            <w:vAlign w:val="center"/>
          </w:tcPr>
          <w:p w14:paraId="2818E226">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1篇</w:t>
            </w:r>
          </w:p>
        </w:tc>
        <w:tc>
          <w:tcPr>
            <w:tcW w:w="1740" w:type="dxa"/>
            <w:gridSpan w:val="2"/>
            <w:vMerge w:val="continue"/>
            <w:tcBorders>
              <w:left w:val="single" w:color="auto" w:sz="4" w:space="0"/>
              <w:right w:val="single" w:color="auto" w:sz="4" w:space="0"/>
            </w:tcBorders>
            <w:noWrap w:val="0"/>
            <w:vAlign w:val="center"/>
          </w:tcPr>
          <w:p w14:paraId="0B6E7DAC">
            <w:pPr>
              <w:spacing w:after="0" w:line="240" w:lineRule="exact"/>
              <w:rPr>
                <w:rFonts w:hint="default" w:ascii="Times New Roman" w:hAnsi="Times New Roman" w:eastAsia="微软雅黑" w:cs="Times New Roman"/>
                <w:bCs/>
                <w:sz w:val="18"/>
                <w:szCs w:val="18"/>
              </w:rPr>
            </w:pPr>
          </w:p>
        </w:tc>
      </w:tr>
      <w:tr w14:paraId="38C5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3" w:type="dxa"/>
            <w:gridSpan w:val="2"/>
            <w:vMerge w:val="continue"/>
            <w:tcBorders>
              <w:left w:val="single" w:color="auto" w:sz="4" w:space="0"/>
              <w:right w:val="single" w:color="auto" w:sz="4" w:space="0"/>
            </w:tcBorders>
            <w:noWrap w:val="0"/>
            <w:vAlign w:val="center"/>
          </w:tcPr>
          <w:p w14:paraId="2C0D4998">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right w:val="single" w:color="auto" w:sz="4" w:space="0"/>
            </w:tcBorders>
            <w:noWrap w:val="0"/>
            <w:vAlign w:val="center"/>
          </w:tcPr>
          <w:p w14:paraId="60E22145">
            <w:pPr>
              <w:spacing w:after="0" w:line="240" w:lineRule="exact"/>
              <w:jc w:val="center"/>
              <w:rPr>
                <w:rFonts w:hint="default" w:ascii="Times New Roman" w:hAnsi="Times New Roman" w:eastAsia="微软雅黑" w:cs="Times New Roman"/>
                <w:b/>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72B9CAFD">
            <w:pPr>
              <w:spacing w:after="0" w:line="240" w:lineRule="exact"/>
              <w:rPr>
                <w:rFonts w:hint="default" w:ascii="Times New Roman" w:hAnsi="Times New Roman" w:eastAsia="微软雅黑" w:cs="Times New Roman"/>
                <w:color w:val="000000"/>
                <w:sz w:val="18"/>
                <w:szCs w:val="18"/>
              </w:rPr>
            </w:pPr>
            <w:r>
              <w:rPr>
                <w:rFonts w:hint="default" w:ascii="Times New Roman" w:hAnsi="Times New Roman" w:eastAsia="微软雅黑" w:cs="Times New Roman"/>
                <w:sz w:val="18"/>
                <w:szCs w:val="18"/>
              </w:rPr>
              <w:t>“一区一中心”</w:t>
            </w:r>
            <w:r>
              <w:rPr>
                <w:rFonts w:hint="default" w:ascii="Times New Roman" w:hAnsi="Times New Roman" w:eastAsia="微软雅黑" w:cs="Times New Roman"/>
                <w:sz w:val="18"/>
                <w:szCs w:val="18"/>
                <w:lang w:eastAsia="zh-CN"/>
              </w:rPr>
              <w:t>“三站三中心”平台功能建设有规划或批复。</w:t>
            </w:r>
          </w:p>
        </w:tc>
        <w:tc>
          <w:tcPr>
            <w:tcW w:w="1256" w:type="dxa"/>
            <w:gridSpan w:val="4"/>
            <w:tcBorders>
              <w:left w:val="single" w:color="auto" w:sz="4" w:space="0"/>
              <w:right w:val="single" w:color="auto" w:sz="4" w:space="0"/>
            </w:tcBorders>
            <w:noWrap w:val="0"/>
            <w:vAlign w:val="center"/>
          </w:tcPr>
          <w:p w14:paraId="345045F6">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1份</w:t>
            </w:r>
          </w:p>
        </w:tc>
        <w:tc>
          <w:tcPr>
            <w:tcW w:w="1740" w:type="dxa"/>
            <w:gridSpan w:val="2"/>
            <w:vMerge w:val="continue"/>
            <w:tcBorders>
              <w:left w:val="single" w:color="auto" w:sz="4" w:space="0"/>
              <w:right w:val="single" w:color="auto" w:sz="4" w:space="0"/>
            </w:tcBorders>
            <w:noWrap w:val="0"/>
            <w:vAlign w:val="center"/>
          </w:tcPr>
          <w:p w14:paraId="79D123A7">
            <w:pPr>
              <w:spacing w:after="0" w:line="240" w:lineRule="exact"/>
              <w:rPr>
                <w:rFonts w:hint="default" w:ascii="Times New Roman" w:hAnsi="Times New Roman" w:eastAsia="微软雅黑" w:cs="Times New Roman"/>
                <w:bCs/>
                <w:sz w:val="18"/>
                <w:szCs w:val="18"/>
              </w:rPr>
            </w:pPr>
          </w:p>
        </w:tc>
      </w:tr>
      <w:tr w14:paraId="7402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3" w:type="dxa"/>
            <w:gridSpan w:val="2"/>
            <w:vMerge w:val="continue"/>
            <w:tcBorders>
              <w:left w:val="single" w:color="auto" w:sz="4" w:space="0"/>
              <w:right w:val="single" w:color="auto" w:sz="4" w:space="0"/>
            </w:tcBorders>
            <w:noWrap w:val="0"/>
            <w:vAlign w:val="center"/>
          </w:tcPr>
          <w:p w14:paraId="2C58444C">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bottom w:val="single" w:color="auto" w:sz="4" w:space="0"/>
              <w:right w:val="single" w:color="auto" w:sz="4" w:space="0"/>
            </w:tcBorders>
            <w:noWrap w:val="0"/>
            <w:vAlign w:val="center"/>
          </w:tcPr>
          <w:p w14:paraId="750C0B11">
            <w:pPr>
              <w:spacing w:after="0" w:line="240" w:lineRule="exact"/>
              <w:jc w:val="center"/>
              <w:rPr>
                <w:rFonts w:hint="default" w:ascii="Times New Roman" w:hAnsi="Times New Roman" w:eastAsia="微软雅黑" w:cs="Times New Roman"/>
                <w:b/>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7E2C1CE3">
            <w:pPr>
              <w:spacing w:after="0" w:line="240" w:lineRule="exact"/>
              <w:rPr>
                <w:rFonts w:hint="default" w:ascii="Times New Roman" w:hAnsi="Times New Roman" w:eastAsia="微软雅黑" w:cs="Times New Roman"/>
                <w:b/>
                <w:sz w:val="18"/>
                <w:szCs w:val="18"/>
                <w:lang w:eastAsia="zh-CN"/>
              </w:rPr>
            </w:pPr>
            <w:r>
              <w:rPr>
                <w:rFonts w:hint="default" w:ascii="Times New Roman" w:hAnsi="Times New Roman" w:eastAsia="微软雅黑" w:cs="Times New Roman"/>
                <w:color w:val="000000"/>
                <w:sz w:val="18"/>
                <w:szCs w:val="18"/>
                <w:lang w:eastAsia="zh-CN"/>
              </w:rPr>
              <w:t>除平台外，各项目需</w:t>
            </w:r>
            <w:r>
              <w:rPr>
                <w:rFonts w:hint="default" w:ascii="Times New Roman" w:hAnsi="Times New Roman" w:eastAsia="微软雅黑" w:cs="Times New Roman"/>
                <w:color w:val="000000"/>
                <w:sz w:val="18"/>
                <w:szCs w:val="18"/>
              </w:rPr>
              <w:t>制定5分钟左右项目技术推广视频（</w:t>
            </w:r>
            <w:r>
              <w:rPr>
                <w:rFonts w:hint="default" w:ascii="Times New Roman" w:hAnsi="Times New Roman" w:eastAsia="微软雅黑" w:cs="Times New Roman"/>
                <w:color w:val="000000"/>
                <w:sz w:val="18"/>
                <w:szCs w:val="18"/>
                <w:lang w:eastAsia="zh-CN"/>
              </w:rPr>
              <w:t>脚本为</w:t>
            </w:r>
            <w:r>
              <w:rPr>
                <w:rFonts w:hint="default" w:ascii="Times New Roman" w:hAnsi="Times New Roman" w:eastAsia="微软雅黑" w:cs="Times New Roman"/>
                <w:color w:val="000000"/>
                <w:sz w:val="18"/>
                <w:szCs w:val="18"/>
              </w:rPr>
              <w:t>规程或标准的主要内容）</w:t>
            </w:r>
            <w:r>
              <w:rPr>
                <w:rFonts w:hint="default" w:ascii="Times New Roman" w:hAnsi="Times New Roman" w:eastAsia="微软雅黑" w:cs="Times New Roman"/>
                <w:color w:val="000000"/>
                <w:sz w:val="18"/>
                <w:szCs w:val="18"/>
                <w:lang w:eastAsia="zh-CN"/>
              </w:rPr>
              <w:t>。</w:t>
            </w:r>
          </w:p>
        </w:tc>
        <w:tc>
          <w:tcPr>
            <w:tcW w:w="1256" w:type="dxa"/>
            <w:gridSpan w:val="4"/>
            <w:tcBorders>
              <w:left w:val="single" w:color="auto" w:sz="4" w:space="0"/>
              <w:bottom w:val="single" w:color="auto" w:sz="4" w:space="0"/>
              <w:right w:val="single" w:color="auto" w:sz="4" w:space="0"/>
            </w:tcBorders>
            <w:noWrap w:val="0"/>
            <w:vAlign w:val="center"/>
          </w:tcPr>
          <w:p w14:paraId="00477499">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≥1份</w:t>
            </w:r>
          </w:p>
        </w:tc>
        <w:tc>
          <w:tcPr>
            <w:tcW w:w="1740" w:type="dxa"/>
            <w:gridSpan w:val="2"/>
            <w:tcBorders>
              <w:left w:val="single" w:color="auto" w:sz="4" w:space="0"/>
              <w:bottom w:val="single" w:color="auto" w:sz="4" w:space="0"/>
              <w:right w:val="single" w:color="auto" w:sz="4" w:space="0"/>
            </w:tcBorders>
            <w:noWrap w:val="0"/>
            <w:vAlign w:val="center"/>
          </w:tcPr>
          <w:p w14:paraId="495A7973">
            <w:pPr>
              <w:spacing w:after="0" w:line="240" w:lineRule="exact"/>
              <w:rPr>
                <w:rFonts w:hint="default" w:ascii="Times New Roman" w:hAnsi="Times New Roman" w:eastAsia="微软雅黑" w:cs="Times New Roman"/>
                <w:bCs/>
                <w:sz w:val="18"/>
                <w:szCs w:val="18"/>
              </w:rPr>
            </w:pPr>
            <w:r>
              <w:rPr>
                <w:rFonts w:hint="default" w:ascii="Times New Roman" w:hAnsi="Times New Roman" w:eastAsia="微软雅黑" w:cs="Times New Roman"/>
                <w:bCs/>
                <w:sz w:val="18"/>
                <w:szCs w:val="18"/>
              </w:rPr>
              <w:t>缺项扣10分，质量差扣2分。</w:t>
            </w:r>
          </w:p>
        </w:tc>
      </w:tr>
      <w:tr w14:paraId="43D5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3" w:type="dxa"/>
            <w:gridSpan w:val="2"/>
            <w:vMerge w:val="continue"/>
            <w:tcBorders>
              <w:left w:val="single" w:color="auto" w:sz="4" w:space="0"/>
              <w:right w:val="single" w:color="auto" w:sz="4" w:space="0"/>
            </w:tcBorders>
            <w:noWrap w:val="0"/>
            <w:vAlign w:val="center"/>
          </w:tcPr>
          <w:p w14:paraId="2A5C9C86">
            <w:pPr>
              <w:spacing w:after="0" w:line="240" w:lineRule="exact"/>
              <w:jc w:val="center"/>
              <w:rPr>
                <w:rFonts w:hint="default" w:ascii="Times New Roman" w:hAnsi="Times New Roman" w:eastAsia="微软雅黑" w:cs="Times New Roman"/>
                <w:b/>
                <w:sz w:val="21"/>
                <w:szCs w:val="21"/>
              </w:rPr>
            </w:pPr>
          </w:p>
        </w:tc>
        <w:tc>
          <w:tcPr>
            <w:tcW w:w="1146" w:type="dxa"/>
            <w:gridSpan w:val="2"/>
            <w:vMerge w:val="restart"/>
            <w:tcBorders>
              <w:top w:val="single" w:color="auto" w:sz="4" w:space="0"/>
              <w:left w:val="single" w:color="auto" w:sz="4" w:space="0"/>
              <w:right w:val="single" w:color="auto" w:sz="4" w:space="0"/>
            </w:tcBorders>
            <w:noWrap w:val="0"/>
            <w:vAlign w:val="center"/>
          </w:tcPr>
          <w:p w14:paraId="4595C7D3">
            <w:pPr>
              <w:spacing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质量</w:t>
            </w:r>
          </w:p>
          <w:p w14:paraId="52671ADD">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指标</w:t>
            </w: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32F39952">
            <w:pPr>
              <w:spacing w:after="0" w:line="240" w:lineRule="exact"/>
              <w:rPr>
                <w:rFonts w:hint="default" w:ascii="Times New Roman" w:hAnsi="Times New Roman" w:eastAsia="微软雅黑" w:cs="Times New Roman"/>
                <w:b/>
                <w:sz w:val="18"/>
                <w:szCs w:val="18"/>
                <w:lang w:eastAsia="zh-CN"/>
              </w:rPr>
            </w:pPr>
            <w:r>
              <w:rPr>
                <w:rFonts w:hint="default" w:ascii="Times New Roman" w:hAnsi="Times New Roman" w:eastAsia="微软雅黑" w:cs="Times New Roman"/>
                <w:color w:val="000000"/>
                <w:sz w:val="18"/>
                <w:szCs w:val="18"/>
              </w:rPr>
              <w:t>常年展示农业新品种、新产品、新技术、新模式、新装备等</w:t>
            </w:r>
            <w:r>
              <w:rPr>
                <w:rFonts w:hint="default" w:ascii="Times New Roman" w:hAnsi="Times New Roman" w:eastAsia="微软雅黑" w:cs="Times New Roman"/>
                <w:color w:val="000000"/>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44E6A3BA">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≥5项</w:t>
            </w:r>
          </w:p>
        </w:tc>
        <w:tc>
          <w:tcPr>
            <w:tcW w:w="1740" w:type="dxa"/>
            <w:gridSpan w:val="2"/>
            <w:tcBorders>
              <w:top w:val="single" w:color="auto" w:sz="4" w:space="0"/>
              <w:left w:val="single" w:color="auto" w:sz="4" w:space="0"/>
              <w:bottom w:val="single" w:color="auto" w:sz="4" w:space="0"/>
              <w:right w:val="single" w:color="auto" w:sz="4" w:space="0"/>
            </w:tcBorders>
            <w:noWrap w:val="0"/>
            <w:vAlign w:val="center"/>
          </w:tcPr>
          <w:p w14:paraId="18EDA9D9">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少1</w:t>
            </w:r>
            <w:r>
              <w:rPr>
                <w:rFonts w:hint="default" w:ascii="Times New Roman" w:hAnsi="Times New Roman" w:eastAsia="微软雅黑" w:cs="Times New Roman"/>
                <w:sz w:val="18"/>
                <w:szCs w:val="18"/>
              </w:rPr>
              <w:t>项</w:t>
            </w:r>
            <w:r>
              <w:rPr>
                <w:rFonts w:hint="default" w:ascii="Times New Roman" w:hAnsi="Times New Roman" w:eastAsia="微软雅黑" w:cs="Times New Roman"/>
                <w:bCs/>
                <w:sz w:val="18"/>
                <w:szCs w:val="18"/>
              </w:rPr>
              <w:t>扣1分</w:t>
            </w:r>
            <w:r>
              <w:rPr>
                <w:rFonts w:hint="default" w:ascii="Times New Roman" w:hAnsi="Times New Roman" w:eastAsia="微软雅黑" w:cs="Times New Roman"/>
                <w:bCs/>
                <w:sz w:val="18"/>
                <w:szCs w:val="18"/>
                <w:lang w:eastAsia="zh-CN"/>
              </w:rPr>
              <w:t>。</w:t>
            </w:r>
          </w:p>
        </w:tc>
      </w:tr>
      <w:tr w14:paraId="31D6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3" w:type="dxa"/>
            <w:gridSpan w:val="2"/>
            <w:vMerge w:val="continue"/>
            <w:tcBorders>
              <w:left w:val="single" w:color="auto" w:sz="4" w:space="0"/>
              <w:right w:val="single" w:color="auto" w:sz="4" w:space="0"/>
            </w:tcBorders>
            <w:noWrap w:val="0"/>
            <w:vAlign w:val="center"/>
          </w:tcPr>
          <w:p w14:paraId="7C45D1F3">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right w:val="single" w:color="auto" w:sz="4" w:space="0"/>
            </w:tcBorders>
            <w:noWrap w:val="0"/>
            <w:vAlign w:val="center"/>
          </w:tcPr>
          <w:p w14:paraId="5CDA0021">
            <w:pPr>
              <w:spacing w:after="0" w:line="240" w:lineRule="exact"/>
              <w:jc w:val="center"/>
              <w:rPr>
                <w:rFonts w:hint="default" w:ascii="Times New Roman" w:hAnsi="Times New Roman" w:eastAsia="微软雅黑" w:cs="Times New Roman"/>
                <w:b/>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673A6EAC">
            <w:pPr>
              <w:spacing w:after="0" w:line="240" w:lineRule="exact"/>
              <w:rPr>
                <w:rFonts w:hint="default" w:ascii="Times New Roman" w:hAnsi="Times New Roman" w:eastAsia="微软雅黑" w:cs="Times New Roman"/>
                <w:b/>
                <w:sz w:val="18"/>
                <w:szCs w:val="18"/>
              </w:rPr>
            </w:pPr>
            <w:r>
              <w:rPr>
                <w:rFonts w:hint="default" w:ascii="Times New Roman" w:hAnsi="Times New Roman" w:eastAsia="微软雅黑" w:cs="Times New Roman"/>
                <w:color w:val="000000"/>
                <w:sz w:val="18"/>
                <w:szCs w:val="18"/>
              </w:rPr>
              <w:t>培训（观摩）场所、专家工作室、“三站三中心”、质量检测、控制系统等推广、创新体系中单个空间常规设施设备、仪器配套率。</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2DFF7BE7">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100%</w:t>
            </w:r>
          </w:p>
        </w:tc>
        <w:tc>
          <w:tcPr>
            <w:tcW w:w="1740" w:type="dxa"/>
            <w:gridSpan w:val="2"/>
            <w:vMerge w:val="restart"/>
            <w:tcBorders>
              <w:top w:val="single" w:color="auto" w:sz="4" w:space="0"/>
              <w:left w:val="single" w:color="auto" w:sz="4" w:space="0"/>
              <w:right w:val="single" w:color="auto" w:sz="4" w:space="0"/>
            </w:tcBorders>
            <w:noWrap w:val="0"/>
            <w:vAlign w:val="center"/>
          </w:tcPr>
          <w:p w14:paraId="44D47434">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少 1个点，扣1分</w:t>
            </w:r>
            <w:r>
              <w:rPr>
                <w:rFonts w:hint="default" w:ascii="Times New Roman" w:hAnsi="Times New Roman" w:eastAsia="微软雅黑" w:cs="Times New Roman"/>
                <w:bCs/>
                <w:sz w:val="18"/>
                <w:szCs w:val="18"/>
                <w:lang w:eastAsia="zh-CN"/>
              </w:rPr>
              <w:t>。</w:t>
            </w:r>
          </w:p>
        </w:tc>
      </w:tr>
      <w:tr w14:paraId="7EBB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03" w:type="dxa"/>
            <w:gridSpan w:val="2"/>
            <w:vMerge w:val="continue"/>
            <w:tcBorders>
              <w:left w:val="single" w:color="auto" w:sz="4" w:space="0"/>
              <w:right w:val="single" w:color="auto" w:sz="4" w:space="0"/>
            </w:tcBorders>
            <w:noWrap w:val="0"/>
            <w:vAlign w:val="center"/>
          </w:tcPr>
          <w:p w14:paraId="5FAA8F31">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bottom w:val="single" w:color="auto" w:sz="4" w:space="0"/>
              <w:right w:val="single" w:color="auto" w:sz="4" w:space="0"/>
            </w:tcBorders>
            <w:noWrap w:val="0"/>
            <w:vAlign w:val="center"/>
          </w:tcPr>
          <w:p w14:paraId="61534237">
            <w:pPr>
              <w:spacing w:after="0" w:line="240" w:lineRule="exact"/>
              <w:jc w:val="center"/>
              <w:rPr>
                <w:rFonts w:hint="default" w:ascii="Times New Roman" w:hAnsi="Times New Roman" w:eastAsia="微软雅黑" w:cs="Times New Roman"/>
                <w:b/>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3B636102">
            <w:pPr>
              <w:spacing w:after="0" w:line="240" w:lineRule="exact"/>
              <w:rPr>
                <w:rFonts w:hint="default" w:ascii="Times New Roman" w:hAnsi="Times New Roman" w:eastAsia="微软雅黑" w:cs="Times New Roman"/>
                <w:b/>
                <w:sz w:val="18"/>
                <w:szCs w:val="18"/>
              </w:rPr>
            </w:pPr>
            <w:r>
              <w:rPr>
                <w:rFonts w:hint="default" w:ascii="Times New Roman" w:hAnsi="Times New Roman" w:eastAsia="微软雅黑" w:cs="Times New Roman"/>
                <w:color w:val="000000"/>
                <w:sz w:val="18"/>
                <w:szCs w:val="18"/>
              </w:rPr>
              <w:t>培训、观摩场所</w:t>
            </w:r>
            <w:r>
              <w:rPr>
                <w:rFonts w:hint="default" w:ascii="Times New Roman" w:hAnsi="Times New Roman" w:eastAsia="微软雅黑" w:cs="Times New Roman"/>
                <w:sz w:val="18"/>
                <w:szCs w:val="18"/>
              </w:rPr>
              <w:t>科技推广手段信息化率</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6D8AB232">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100%</w:t>
            </w:r>
          </w:p>
        </w:tc>
        <w:tc>
          <w:tcPr>
            <w:tcW w:w="1740" w:type="dxa"/>
            <w:gridSpan w:val="2"/>
            <w:vMerge w:val="continue"/>
            <w:tcBorders>
              <w:left w:val="single" w:color="auto" w:sz="4" w:space="0"/>
              <w:bottom w:val="single" w:color="auto" w:sz="4" w:space="0"/>
              <w:right w:val="single" w:color="auto" w:sz="4" w:space="0"/>
            </w:tcBorders>
            <w:noWrap w:val="0"/>
            <w:vAlign w:val="center"/>
          </w:tcPr>
          <w:p w14:paraId="3EAF6975">
            <w:pPr>
              <w:spacing w:after="0" w:line="240" w:lineRule="exact"/>
              <w:rPr>
                <w:rFonts w:hint="default" w:ascii="Times New Roman" w:hAnsi="Times New Roman" w:eastAsia="微软雅黑" w:cs="Times New Roman"/>
                <w:bCs/>
                <w:sz w:val="18"/>
                <w:szCs w:val="18"/>
              </w:rPr>
            </w:pPr>
          </w:p>
        </w:tc>
      </w:tr>
      <w:tr w14:paraId="115F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703" w:type="dxa"/>
            <w:gridSpan w:val="2"/>
            <w:vMerge w:val="continue"/>
            <w:tcBorders>
              <w:left w:val="single" w:color="auto" w:sz="4" w:space="0"/>
              <w:right w:val="single" w:color="auto" w:sz="4" w:space="0"/>
            </w:tcBorders>
            <w:noWrap w:val="0"/>
            <w:vAlign w:val="center"/>
          </w:tcPr>
          <w:p w14:paraId="5DFB4C7A">
            <w:pPr>
              <w:spacing w:after="0" w:line="240" w:lineRule="exact"/>
              <w:jc w:val="center"/>
              <w:rPr>
                <w:rFonts w:hint="default" w:ascii="Times New Roman" w:hAnsi="Times New Roman" w:eastAsia="微软雅黑" w:cs="Times New Roman"/>
                <w:b/>
                <w:sz w:val="21"/>
                <w:szCs w:val="21"/>
              </w:rPr>
            </w:pPr>
          </w:p>
        </w:tc>
        <w:tc>
          <w:tcPr>
            <w:tcW w:w="1146" w:type="dxa"/>
            <w:gridSpan w:val="2"/>
            <w:vMerge w:val="restart"/>
            <w:tcBorders>
              <w:left w:val="single" w:color="auto" w:sz="4" w:space="0"/>
              <w:right w:val="single" w:color="auto" w:sz="4" w:space="0"/>
            </w:tcBorders>
            <w:noWrap w:val="0"/>
            <w:vAlign w:val="center"/>
          </w:tcPr>
          <w:p w14:paraId="43086E7C">
            <w:pPr>
              <w:spacing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时效</w:t>
            </w:r>
          </w:p>
          <w:p w14:paraId="50D8E52C">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指标</w:t>
            </w:r>
          </w:p>
        </w:tc>
        <w:tc>
          <w:tcPr>
            <w:tcW w:w="5643" w:type="dxa"/>
            <w:gridSpan w:val="11"/>
            <w:tcBorders>
              <w:top w:val="single" w:color="auto" w:sz="4" w:space="0"/>
              <w:left w:val="single" w:color="auto" w:sz="4" w:space="0"/>
              <w:right w:val="single" w:color="auto" w:sz="4" w:space="0"/>
            </w:tcBorders>
            <w:noWrap w:val="0"/>
            <w:vAlign w:val="center"/>
          </w:tcPr>
          <w:p w14:paraId="34CFEE0D">
            <w:pPr>
              <w:spacing w:after="0" w:line="240" w:lineRule="exact"/>
              <w:rPr>
                <w:rFonts w:hint="default" w:ascii="Times New Roman" w:hAnsi="Times New Roman" w:eastAsia="微软雅黑" w:cs="Times New Roman"/>
                <w:color w:val="000000"/>
                <w:sz w:val="18"/>
                <w:szCs w:val="18"/>
              </w:rPr>
            </w:pPr>
            <w:r>
              <w:rPr>
                <w:rFonts w:hint="default" w:ascii="Times New Roman" w:hAnsi="Times New Roman" w:eastAsia="微软雅黑" w:cs="Times New Roman"/>
                <w:color w:val="auto"/>
                <w:kern w:val="0"/>
                <w:sz w:val="18"/>
                <w:szCs w:val="18"/>
              </w:rPr>
              <w:t>在规定期限内完成项目工作总结（含技术和绩效部分，1000字以上）。</w:t>
            </w:r>
          </w:p>
        </w:tc>
        <w:tc>
          <w:tcPr>
            <w:tcW w:w="1256" w:type="dxa"/>
            <w:gridSpan w:val="4"/>
            <w:tcBorders>
              <w:top w:val="single" w:color="auto" w:sz="4" w:space="0"/>
              <w:left w:val="single" w:color="auto" w:sz="4" w:space="0"/>
              <w:right w:val="single" w:color="auto" w:sz="4" w:space="0"/>
            </w:tcBorders>
            <w:noWrap w:val="0"/>
            <w:vAlign w:val="center"/>
          </w:tcPr>
          <w:p w14:paraId="46E979AE">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100%</w:t>
            </w:r>
          </w:p>
        </w:tc>
        <w:tc>
          <w:tcPr>
            <w:tcW w:w="1740" w:type="dxa"/>
            <w:gridSpan w:val="2"/>
            <w:tcBorders>
              <w:left w:val="single" w:color="auto" w:sz="4" w:space="0"/>
              <w:bottom w:val="single" w:color="auto" w:sz="4" w:space="0"/>
              <w:right w:val="single" w:color="auto" w:sz="4" w:space="0"/>
            </w:tcBorders>
            <w:noWrap w:val="0"/>
            <w:vAlign w:val="center"/>
          </w:tcPr>
          <w:p w14:paraId="61DAC13E">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没有，扣2分</w:t>
            </w:r>
            <w:r>
              <w:rPr>
                <w:rFonts w:hint="default" w:ascii="Times New Roman" w:hAnsi="Times New Roman" w:eastAsia="微软雅黑" w:cs="Times New Roman"/>
                <w:bCs/>
                <w:sz w:val="18"/>
                <w:szCs w:val="18"/>
                <w:lang w:eastAsia="zh-CN"/>
              </w:rPr>
              <w:t>。</w:t>
            </w:r>
          </w:p>
        </w:tc>
      </w:tr>
      <w:tr w14:paraId="0992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3" w:type="dxa"/>
            <w:gridSpan w:val="2"/>
            <w:vMerge w:val="continue"/>
            <w:tcBorders>
              <w:left w:val="single" w:color="auto" w:sz="4" w:space="0"/>
              <w:right w:val="single" w:color="auto" w:sz="4" w:space="0"/>
            </w:tcBorders>
            <w:noWrap w:val="0"/>
            <w:vAlign w:val="center"/>
          </w:tcPr>
          <w:p w14:paraId="458DEE7A">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bottom w:val="single" w:color="auto" w:sz="4" w:space="0"/>
              <w:right w:val="single" w:color="auto" w:sz="4" w:space="0"/>
            </w:tcBorders>
            <w:noWrap w:val="0"/>
            <w:vAlign w:val="center"/>
          </w:tcPr>
          <w:p w14:paraId="17A2A0F0">
            <w:pPr>
              <w:spacing w:after="0" w:line="240" w:lineRule="exact"/>
              <w:jc w:val="center"/>
              <w:rPr>
                <w:rFonts w:hint="default" w:ascii="Times New Roman" w:hAnsi="Times New Roman" w:eastAsia="微软雅黑" w:cs="Times New Roman"/>
                <w:b/>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6992BF82">
            <w:pPr>
              <w:spacing w:after="0" w:line="240" w:lineRule="exact"/>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color w:val="000000"/>
                <w:sz w:val="18"/>
                <w:szCs w:val="18"/>
              </w:rPr>
              <w:t>在</w:t>
            </w:r>
            <w:r>
              <w:rPr>
                <w:rFonts w:hint="default" w:ascii="Times New Roman" w:hAnsi="Times New Roman" w:eastAsia="微软雅黑" w:cs="Times New Roman"/>
                <w:color w:val="000000"/>
                <w:sz w:val="18"/>
                <w:szCs w:val="18"/>
                <w:lang w:eastAsia="zh-CN"/>
              </w:rPr>
              <w:t>规定期限内</w:t>
            </w:r>
            <w:r>
              <w:rPr>
                <w:rFonts w:hint="default" w:ascii="Times New Roman" w:hAnsi="Times New Roman" w:eastAsia="微软雅黑" w:cs="Times New Roman"/>
                <w:color w:val="000000"/>
                <w:sz w:val="18"/>
                <w:szCs w:val="18"/>
              </w:rPr>
              <w:t>完成项目验收申请</w:t>
            </w:r>
            <w:r>
              <w:rPr>
                <w:rFonts w:hint="default" w:ascii="Times New Roman" w:hAnsi="Times New Roman" w:eastAsia="微软雅黑" w:cs="Times New Roman"/>
                <w:color w:val="000000"/>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3A33EECE">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100%</w:t>
            </w:r>
          </w:p>
        </w:tc>
        <w:tc>
          <w:tcPr>
            <w:tcW w:w="1740" w:type="dxa"/>
            <w:gridSpan w:val="2"/>
            <w:tcBorders>
              <w:left w:val="single" w:color="auto" w:sz="4" w:space="0"/>
              <w:bottom w:val="single" w:color="auto" w:sz="4" w:space="0"/>
              <w:right w:val="single" w:color="auto" w:sz="4" w:space="0"/>
            </w:tcBorders>
            <w:noWrap w:val="0"/>
            <w:vAlign w:val="center"/>
          </w:tcPr>
          <w:p w14:paraId="0F0771F8">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没有，扣5分</w:t>
            </w:r>
            <w:r>
              <w:rPr>
                <w:rFonts w:hint="default" w:ascii="Times New Roman" w:hAnsi="Times New Roman" w:eastAsia="微软雅黑" w:cs="Times New Roman"/>
                <w:bCs/>
                <w:sz w:val="18"/>
                <w:szCs w:val="18"/>
                <w:lang w:eastAsia="zh-CN"/>
              </w:rPr>
              <w:t>。</w:t>
            </w:r>
          </w:p>
        </w:tc>
      </w:tr>
      <w:tr w14:paraId="7372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03" w:type="dxa"/>
            <w:gridSpan w:val="2"/>
            <w:vMerge w:val="continue"/>
            <w:tcBorders>
              <w:left w:val="single" w:color="auto" w:sz="4" w:space="0"/>
              <w:right w:val="single" w:color="auto" w:sz="4" w:space="0"/>
            </w:tcBorders>
            <w:noWrap w:val="0"/>
            <w:vAlign w:val="center"/>
          </w:tcPr>
          <w:p w14:paraId="6D9B0301">
            <w:pPr>
              <w:spacing w:after="0" w:line="240" w:lineRule="exact"/>
              <w:jc w:val="center"/>
              <w:rPr>
                <w:rFonts w:hint="default" w:ascii="Times New Roman" w:hAnsi="Times New Roman" w:eastAsia="微软雅黑" w:cs="Times New Roman"/>
                <w:b/>
                <w:sz w:val="21"/>
                <w:szCs w:val="21"/>
              </w:rPr>
            </w:pPr>
          </w:p>
        </w:tc>
        <w:tc>
          <w:tcPr>
            <w:tcW w:w="1146" w:type="dxa"/>
            <w:gridSpan w:val="2"/>
            <w:vMerge w:val="restart"/>
            <w:tcBorders>
              <w:left w:val="single" w:color="auto" w:sz="4" w:space="0"/>
              <w:right w:val="single" w:color="auto" w:sz="4" w:space="0"/>
            </w:tcBorders>
            <w:noWrap w:val="0"/>
            <w:vAlign w:val="center"/>
          </w:tcPr>
          <w:p w14:paraId="25A1069C">
            <w:pPr>
              <w:spacing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成本</w:t>
            </w:r>
          </w:p>
          <w:p w14:paraId="236D3FE6">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指标</w:t>
            </w: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748E0B31">
            <w:pPr>
              <w:spacing w:after="0" w:line="240" w:lineRule="exact"/>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color w:val="000000"/>
                <w:sz w:val="18"/>
                <w:szCs w:val="18"/>
              </w:rPr>
              <w:t>项目科技创新创业升级支出与项目总投资的比率</w:t>
            </w:r>
            <w:r>
              <w:rPr>
                <w:rFonts w:hint="default" w:ascii="Times New Roman" w:hAnsi="Times New Roman" w:eastAsia="微软雅黑" w:cs="Times New Roman"/>
                <w:color w:val="000000"/>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026A90E3">
            <w:pPr>
              <w:spacing w:after="0" w:line="240" w:lineRule="exact"/>
              <w:jc w:val="center"/>
              <w:rPr>
                <w:rFonts w:hint="default" w:ascii="Times New Roman" w:hAnsi="Times New Roman" w:eastAsia="微软雅黑" w:cs="Times New Roman"/>
                <w:b/>
                <w:sz w:val="18"/>
                <w:szCs w:val="18"/>
              </w:rPr>
            </w:pPr>
            <w:r>
              <w:rPr>
                <w:rFonts w:hint="default" w:ascii="Times New Roman" w:hAnsi="Times New Roman" w:eastAsia="微软雅黑" w:cs="Times New Roman"/>
                <w:color w:val="auto"/>
                <w:sz w:val="18"/>
                <w:szCs w:val="18"/>
              </w:rPr>
              <w:t>＞</w:t>
            </w:r>
            <w:r>
              <w:rPr>
                <w:rFonts w:hint="default" w:ascii="Times New Roman" w:hAnsi="Times New Roman" w:eastAsia="微软雅黑" w:cs="Times New Roman"/>
                <w:b/>
                <w:sz w:val="18"/>
                <w:szCs w:val="18"/>
              </w:rPr>
              <w:t>70%</w:t>
            </w:r>
          </w:p>
        </w:tc>
        <w:tc>
          <w:tcPr>
            <w:tcW w:w="1740" w:type="dxa"/>
            <w:gridSpan w:val="2"/>
            <w:vMerge w:val="restart"/>
            <w:tcBorders>
              <w:left w:val="single" w:color="auto" w:sz="4" w:space="0"/>
              <w:right w:val="single" w:color="auto" w:sz="4" w:space="0"/>
            </w:tcBorders>
            <w:noWrap w:val="0"/>
            <w:vAlign w:val="center"/>
          </w:tcPr>
          <w:p w14:paraId="31140C48">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每少1个点，扣2分</w:t>
            </w:r>
            <w:r>
              <w:rPr>
                <w:rFonts w:hint="default" w:ascii="Times New Roman" w:hAnsi="Times New Roman" w:eastAsia="微软雅黑" w:cs="Times New Roman"/>
                <w:bCs/>
                <w:sz w:val="18"/>
                <w:szCs w:val="18"/>
                <w:lang w:eastAsia="zh-CN"/>
              </w:rPr>
              <w:t>。</w:t>
            </w:r>
          </w:p>
        </w:tc>
      </w:tr>
      <w:tr w14:paraId="7D4C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03" w:type="dxa"/>
            <w:gridSpan w:val="2"/>
            <w:vMerge w:val="continue"/>
            <w:tcBorders>
              <w:left w:val="single" w:color="auto" w:sz="4" w:space="0"/>
              <w:right w:val="single" w:color="auto" w:sz="4" w:space="0"/>
            </w:tcBorders>
            <w:noWrap w:val="0"/>
            <w:vAlign w:val="center"/>
          </w:tcPr>
          <w:p w14:paraId="653CB21B">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right w:val="single" w:color="auto" w:sz="4" w:space="0"/>
            </w:tcBorders>
            <w:noWrap w:val="0"/>
            <w:vAlign w:val="center"/>
          </w:tcPr>
          <w:p w14:paraId="3F496E27">
            <w:pPr>
              <w:spacing w:after="0" w:line="240" w:lineRule="exact"/>
              <w:jc w:val="center"/>
              <w:rPr>
                <w:rFonts w:hint="default" w:ascii="Times New Roman" w:hAnsi="Times New Roman" w:eastAsia="微软雅黑" w:cs="Times New Roman"/>
                <w:b/>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2B9FF413">
            <w:pPr>
              <w:spacing w:after="0" w:line="240" w:lineRule="exact"/>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color w:val="000000"/>
                <w:sz w:val="18"/>
                <w:szCs w:val="18"/>
                <w:lang w:eastAsia="zh-CN"/>
              </w:rPr>
              <w:t>除平台外，</w:t>
            </w:r>
            <w:r>
              <w:rPr>
                <w:rFonts w:hint="default" w:ascii="Times New Roman" w:hAnsi="Times New Roman" w:eastAsia="微软雅黑" w:cs="Times New Roman"/>
                <w:color w:val="000000"/>
                <w:sz w:val="18"/>
                <w:szCs w:val="18"/>
              </w:rPr>
              <w:t>项目科技推广体系升级支出与项目总投资的比率</w:t>
            </w:r>
            <w:r>
              <w:rPr>
                <w:rFonts w:hint="default" w:ascii="Times New Roman" w:hAnsi="Times New Roman" w:eastAsia="微软雅黑" w:cs="Times New Roman"/>
                <w:color w:val="000000"/>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2A5A4A7E">
            <w:pPr>
              <w:spacing w:after="0" w:line="240" w:lineRule="exact"/>
              <w:jc w:val="center"/>
              <w:rPr>
                <w:rFonts w:hint="default" w:ascii="Times New Roman" w:hAnsi="Times New Roman" w:eastAsia="微软雅黑" w:cs="Times New Roman"/>
                <w:b/>
                <w:sz w:val="18"/>
                <w:szCs w:val="18"/>
              </w:rPr>
            </w:pPr>
            <w:r>
              <w:rPr>
                <w:rFonts w:hint="default" w:ascii="Times New Roman" w:hAnsi="Times New Roman" w:eastAsia="微软雅黑" w:cs="Times New Roman"/>
                <w:color w:val="auto"/>
                <w:sz w:val="18"/>
                <w:szCs w:val="18"/>
              </w:rPr>
              <w:t>＞</w:t>
            </w:r>
            <w:r>
              <w:rPr>
                <w:rFonts w:hint="default" w:ascii="Times New Roman" w:hAnsi="Times New Roman" w:eastAsia="微软雅黑" w:cs="Times New Roman"/>
                <w:b/>
                <w:sz w:val="18"/>
                <w:szCs w:val="18"/>
                <w:lang w:val="en-US" w:eastAsia="zh-CN"/>
              </w:rPr>
              <w:t>1</w:t>
            </w:r>
            <w:r>
              <w:rPr>
                <w:rFonts w:hint="default" w:ascii="Times New Roman" w:hAnsi="Times New Roman" w:eastAsia="微软雅黑" w:cs="Times New Roman"/>
                <w:b/>
                <w:sz w:val="18"/>
                <w:szCs w:val="18"/>
              </w:rPr>
              <w:t>0%</w:t>
            </w:r>
          </w:p>
        </w:tc>
        <w:tc>
          <w:tcPr>
            <w:tcW w:w="1740" w:type="dxa"/>
            <w:gridSpan w:val="2"/>
            <w:vMerge w:val="continue"/>
            <w:tcBorders>
              <w:left w:val="single" w:color="auto" w:sz="4" w:space="0"/>
              <w:right w:val="single" w:color="auto" w:sz="4" w:space="0"/>
            </w:tcBorders>
            <w:noWrap w:val="0"/>
            <w:vAlign w:val="center"/>
          </w:tcPr>
          <w:p w14:paraId="6D1F6F4B">
            <w:pPr>
              <w:spacing w:after="0" w:line="240" w:lineRule="exact"/>
              <w:rPr>
                <w:rFonts w:hint="default" w:ascii="Times New Roman" w:hAnsi="Times New Roman" w:eastAsia="微软雅黑" w:cs="Times New Roman"/>
                <w:bCs/>
                <w:sz w:val="18"/>
                <w:szCs w:val="18"/>
              </w:rPr>
            </w:pPr>
          </w:p>
        </w:tc>
      </w:tr>
      <w:tr w14:paraId="6201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03" w:type="dxa"/>
            <w:gridSpan w:val="2"/>
            <w:vMerge w:val="continue"/>
            <w:tcBorders>
              <w:left w:val="single" w:color="auto" w:sz="4" w:space="0"/>
              <w:bottom w:val="single" w:color="auto" w:sz="4" w:space="0"/>
              <w:right w:val="single" w:color="auto" w:sz="4" w:space="0"/>
            </w:tcBorders>
            <w:noWrap w:val="0"/>
            <w:vAlign w:val="center"/>
          </w:tcPr>
          <w:p w14:paraId="24620C96">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bottom w:val="single" w:color="auto" w:sz="4" w:space="0"/>
              <w:right w:val="single" w:color="auto" w:sz="4" w:space="0"/>
            </w:tcBorders>
            <w:noWrap w:val="0"/>
            <w:vAlign w:val="center"/>
          </w:tcPr>
          <w:p w14:paraId="481976F7">
            <w:pPr>
              <w:spacing w:after="0" w:line="240" w:lineRule="exact"/>
              <w:jc w:val="center"/>
              <w:rPr>
                <w:rFonts w:hint="default" w:ascii="Times New Roman" w:hAnsi="Times New Roman" w:eastAsia="微软雅黑" w:cs="Times New Roman"/>
                <w:b/>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3A66F01F">
            <w:pPr>
              <w:spacing w:after="0" w:line="240" w:lineRule="exact"/>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color w:val="000000"/>
                <w:sz w:val="18"/>
                <w:szCs w:val="18"/>
              </w:rPr>
              <w:t>项目本期财政资金科技方面固定资产投入率</w:t>
            </w:r>
            <w:r>
              <w:rPr>
                <w:rFonts w:hint="default" w:ascii="Times New Roman" w:hAnsi="Times New Roman" w:eastAsia="微软雅黑" w:cs="Times New Roman"/>
                <w:color w:val="000000"/>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62C73D7C">
            <w:pPr>
              <w:spacing w:after="0" w:line="240" w:lineRule="exact"/>
              <w:jc w:val="center"/>
              <w:rPr>
                <w:rFonts w:hint="default" w:ascii="Times New Roman" w:hAnsi="Times New Roman" w:eastAsia="微软雅黑" w:cs="Times New Roman"/>
                <w:b/>
                <w:sz w:val="18"/>
                <w:szCs w:val="18"/>
              </w:rPr>
            </w:pPr>
            <w:r>
              <w:rPr>
                <w:rFonts w:hint="default" w:ascii="Times New Roman" w:hAnsi="Times New Roman" w:eastAsia="微软雅黑" w:cs="Times New Roman"/>
                <w:color w:val="auto"/>
                <w:sz w:val="18"/>
                <w:szCs w:val="18"/>
              </w:rPr>
              <w:t>＞</w:t>
            </w:r>
            <w:r>
              <w:rPr>
                <w:rFonts w:hint="default" w:ascii="Times New Roman" w:hAnsi="Times New Roman" w:eastAsia="微软雅黑" w:cs="Times New Roman"/>
                <w:b/>
                <w:sz w:val="18"/>
                <w:szCs w:val="18"/>
              </w:rPr>
              <w:t>50%</w:t>
            </w:r>
          </w:p>
        </w:tc>
        <w:tc>
          <w:tcPr>
            <w:tcW w:w="1740" w:type="dxa"/>
            <w:gridSpan w:val="2"/>
            <w:vMerge w:val="continue"/>
            <w:tcBorders>
              <w:left w:val="single" w:color="auto" w:sz="4" w:space="0"/>
              <w:bottom w:val="single" w:color="auto" w:sz="4" w:space="0"/>
              <w:right w:val="single" w:color="auto" w:sz="4" w:space="0"/>
            </w:tcBorders>
            <w:noWrap w:val="0"/>
            <w:vAlign w:val="center"/>
          </w:tcPr>
          <w:p w14:paraId="5A1F2AC5">
            <w:pPr>
              <w:spacing w:after="0" w:line="240" w:lineRule="exact"/>
              <w:rPr>
                <w:rFonts w:hint="default" w:ascii="Times New Roman" w:hAnsi="Times New Roman" w:eastAsia="微软雅黑" w:cs="Times New Roman"/>
                <w:bCs/>
                <w:sz w:val="18"/>
                <w:szCs w:val="18"/>
              </w:rPr>
            </w:pPr>
          </w:p>
        </w:tc>
      </w:tr>
      <w:tr w14:paraId="7BBE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03" w:type="dxa"/>
            <w:gridSpan w:val="2"/>
            <w:vMerge w:val="restart"/>
            <w:tcBorders>
              <w:top w:val="single" w:color="auto" w:sz="4" w:space="0"/>
              <w:left w:val="single" w:color="auto" w:sz="4" w:space="0"/>
              <w:right w:val="single" w:color="auto" w:sz="4" w:space="0"/>
            </w:tcBorders>
            <w:noWrap w:val="0"/>
            <w:vAlign w:val="center"/>
          </w:tcPr>
          <w:p w14:paraId="1DCEDE36">
            <w:pPr>
              <w:spacing w:after="0" w:line="240" w:lineRule="exact"/>
              <w:rPr>
                <w:rFonts w:hint="default" w:ascii="Times New Roman" w:hAnsi="Times New Roman" w:eastAsia="微软雅黑" w:cs="Times New Roman"/>
                <w:b/>
                <w:sz w:val="21"/>
                <w:szCs w:val="21"/>
              </w:rPr>
            </w:pPr>
          </w:p>
          <w:p w14:paraId="15F1070B">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效</w:t>
            </w:r>
          </w:p>
          <w:p w14:paraId="748A723C">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益</w:t>
            </w:r>
          </w:p>
          <w:p w14:paraId="6417551A">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指</w:t>
            </w:r>
          </w:p>
          <w:p w14:paraId="203BC19A">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标</w:t>
            </w:r>
          </w:p>
        </w:tc>
        <w:tc>
          <w:tcPr>
            <w:tcW w:w="1146" w:type="dxa"/>
            <w:gridSpan w:val="2"/>
            <w:vMerge w:val="restart"/>
            <w:tcBorders>
              <w:left w:val="single" w:color="auto" w:sz="4" w:space="0"/>
              <w:right w:val="single" w:color="auto" w:sz="4" w:space="0"/>
            </w:tcBorders>
            <w:noWrap w:val="0"/>
            <w:vAlign w:val="center"/>
          </w:tcPr>
          <w:p w14:paraId="07C3C79D">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经济</w:t>
            </w:r>
          </w:p>
          <w:p w14:paraId="214D7855">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效益</w:t>
            </w:r>
          </w:p>
          <w:p w14:paraId="3AEBF945">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指标</w:t>
            </w: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3E30F4F1">
            <w:pPr>
              <w:spacing w:after="0" w:line="240" w:lineRule="exact"/>
              <w:rPr>
                <w:rFonts w:hint="default" w:ascii="Times New Roman" w:hAnsi="Times New Roman" w:eastAsia="微软雅黑" w:cs="Times New Roman"/>
                <w:color w:val="000000" w:themeColor="text1"/>
                <w:sz w:val="18"/>
                <w:szCs w:val="18"/>
                <w:lang w:eastAsia="zh-CN"/>
                <w14:textFill>
                  <w14:solidFill>
                    <w14:schemeClr w14:val="tx1"/>
                  </w14:solidFill>
                </w14:textFill>
              </w:rPr>
            </w:pPr>
            <w:r>
              <w:rPr>
                <w:rFonts w:hint="default" w:ascii="Times New Roman" w:hAnsi="Times New Roman" w:eastAsia="微软雅黑" w:cs="Times New Roman"/>
                <w:color w:val="000000" w:themeColor="text1"/>
                <w:sz w:val="18"/>
                <w:szCs w:val="18"/>
                <w14:textFill>
                  <w14:solidFill>
                    <w14:schemeClr w14:val="tx1"/>
                  </w14:solidFill>
                </w14:textFill>
              </w:rPr>
              <w:t>新产品（新业务）上市（开展）个数</w:t>
            </w:r>
            <w:r>
              <w:rPr>
                <w:rFonts w:hint="default" w:ascii="Times New Roman" w:hAnsi="Times New Roman" w:eastAsia="微软雅黑" w:cs="Times New Roman"/>
                <w:color w:val="000000" w:themeColor="text1"/>
                <w:sz w:val="18"/>
                <w:szCs w:val="18"/>
                <w:lang w:eastAsia="zh-CN"/>
                <w14:textFill>
                  <w14:solidFill>
                    <w14:schemeClr w14:val="tx1"/>
                  </w14:solidFill>
                </w14:textFill>
              </w:rPr>
              <w:t>或农产品销售额同比增长</w:t>
            </w: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t>5%以上</w:t>
            </w:r>
            <w:r>
              <w:rPr>
                <w:rFonts w:hint="default" w:ascii="Times New Roman" w:hAnsi="Times New Roman" w:eastAsia="微软雅黑" w:cs="Times New Roman"/>
                <w:color w:val="000000" w:themeColor="text1"/>
                <w:sz w:val="18"/>
                <w:szCs w:val="18"/>
                <w:lang w:eastAsia="zh-CN"/>
                <w14:textFill>
                  <w14:solidFill>
                    <w14:schemeClr w14:val="tx1"/>
                  </w14:solidFill>
                </w14:textFill>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1C27D6CB">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w:t>
            </w:r>
          </w:p>
        </w:tc>
        <w:tc>
          <w:tcPr>
            <w:tcW w:w="1740" w:type="dxa"/>
            <w:gridSpan w:val="2"/>
            <w:vMerge w:val="restart"/>
            <w:tcBorders>
              <w:left w:val="single" w:color="auto" w:sz="4" w:space="0"/>
              <w:right w:val="single" w:color="auto" w:sz="4" w:space="0"/>
            </w:tcBorders>
            <w:noWrap w:val="0"/>
            <w:vAlign w:val="center"/>
          </w:tcPr>
          <w:p w14:paraId="070990E0">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缺项扣2分</w:t>
            </w:r>
            <w:r>
              <w:rPr>
                <w:rFonts w:hint="default" w:ascii="Times New Roman" w:hAnsi="Times New Roman" w:eastAsia="微软雅黑" w:cs="Times New Roman"/>
                <w:bCs/>
                <w:sz w:val="18"/>
                <w:szCs w:val="18"/>
                <w:lang w:eastAsia="zh-CN"/>
              </w:rPr>
              <w:t>。</w:t>
            </w:r>
          </w:p>
        </w:tc>
      </w:tr>
      <w:tr w14:paraId="2FF6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03" w:type="dxa"/>
            <w:gridSpan w:val="2"/>
            <w:vMerge w:val="continue"/>
            <w:tcBorders>
              <w:left w:val="single" w:color="auto" w:sz="4" w:space="0"/>
              <w:right w:val="single" w:color="auto" w:sz="4" w:space="0"/>
            </w:tcBorders>
            <w:noWrap w:val="0"/>
            <w:vAlign w:val="center"/>
          </w:tcPr>
          <w:p w14:paraId="3F680EEC">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bottom w:val="single" w:color="auto" w:sz="4" w:space="0"/>
              <w:right w:val="single" w:color="auto" w:sz="4" w:space="0"/>
            </w:tcBorders>
            <w:noWrap w:val="0"/>
            <w:vAlign w:val="center"/>
          </w:tcPr>
          <w:p w14:paraId="23A0FE82">
            <w:pPr>
              <w:spacing w:after="0" w:line="240" w:lineRule="exact"/>
              <w:jc w:val="center"/>
              <w:rPr>
                <w:rFonts w:hint="default" w:ascii="Times New Roman" w:hAnsi="Times New Roman" w:eastAsia="微软雅黑" w:cs="Times New Roman"/>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74ACA988">
            <w:pPr>
              <w:spacing w:after="0" w:line="240" w:lineRule="exact"/>
              <w:rPr>
                <w:rFonts w:hint="default" w:ascii="Times New Roman" w:hAnsi="Times New Roman" w:eastAsia="微软雅黑" w:cs="Times New Roman"/>
                <w:color w:val="000000" w:themeColor="text1"/>
                <w:sz w:val="18"/>
                <w:szCs w:val="18"/>
                <w:lang w:eastAsia="zh-CN"/>
                <w14:textFill>
                  <w14:solidFill>
                    <w14:schemeClr w14:val="tx1"/>
                  </w14:solidFill>
                </w14:textFill>
              </w:rPr>
            </w:pPr>
            <w:r>
              <w:rPr>
                <w:rFonts w:hint="default" w:ascii="Times New Roman" w:hAnsi="Times New Roman" w:eastAsia="微软雅黑" w:cs="Times New Roman"/>
                <w:color w:val="000000" w:themeColor="text1"/>
                <w:sz w:val="18"/>
                <w:szCs w:val="18"/>
                <w:lang w:eastAsia="zh-CN"/>
                <w14:textFill>
                  <w14:solidFill>
                    <w14:schemeClr w14:val="tx1"/>
                  </w14:solidFill>
                </w14:textFill>
              </w:rPr>
              <w:t>品种、</w:t>
            </w:r>
            <w:r>
              <w:rPr>
                <w:rFonts w:hint="default" w:ascii="Times New Roman" w:hAnsi="Times New Roman" w:eastAsia="微软雅黑" w:cs="Times New Roman"/>
                <w:color w:val="000000" w:themeColor="text1"/>
                <w:sz w:val="18"/>
                <w:szCs w:val="18"/>
                <w14:textFill>
                  <w14:solidFill>
                    <w14:schemeClr w14:val="tx1"/>
                  </w14:solidFill>
                </w14:textFill>
              </w:rPr>
              <w:t>产品通过相关认证</w:t>
            </w:r>
            <w:r>
              <w:rPr>
                <w:rFonts w:hint="default" w:ascii="Times New Roman" w:hAnsi="Times New Roman" w:eastAsia="微软雅黑" w:cs="Times New Roman"/>
                <w:color w:val="000000" w:themeColor="text1"/>
                <w:sz w:val="18"/>
                <w:szCs w:val="18"/>
                <w:lang w:eastAsia="zh-CN"/>
                <w14:textFill>
                  <w14:solidFill>
                    <w14:schemeClr w14:val="tx1"/>
                  </w14:solidFill>
                </w14:textFill>
              </w:rPr>
              <w:t>（</w:t>
            </w: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t>认定）或加入品牌</w:t>
            </w:r>
            <w:r>
              <w:rPr>
                <w:rFonts w:hint="default" w:ascii="Times New Roman" w:hAnsi="Times New Roman" w:eastAsia="微软雅黑" w:cs="Times New Roman"/>
                <w:color w:val="000000" w:themeColor="text1"/>
                <w:sz w:val="18"/>
                <w:szCs w:val="18"/>
                <w14:textFill>
                  <w14:solidFill>
                    <w14:schemeClr w14:val="tx1"/>
                  </w14:solidFill>
                </w14:textFill>
              </w:rPr>
              <w:t>或企业通过相关管理体系认证（认定）</w:t>
            </w:r>
            <w:r>
              <w:rPr>
                <w:rFonts w:hint="default" w:ascii="Times New Roman" w:hAnsi="Times New Roman" w:eastAsia="微软雅黑" w:cs="Times New Roman"/>
                <w:color w:val="000000" w:themeColor="text1"/>
                <w:sz w:val="18"/>
                <w:szCs w:val="18"/>
                <w:lang w:eastAsia="zh-CN"/>
                <w14:textFill>
                  <w14:solidFill>
                    <w14:schemeClr w14:val="tx1"/>
                  </w14:solidFill>
                </w14:textFill>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0C6BE74A">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w:t>
            </w:r>
          </w:p>
        </w:tc>
        <w:tc>
          <w:tcPr>
            <w:tcW w:w="1740" w:type="dxa"/>
            <w:gridSpan w:val="2"/>
            <w:vMerge w:val="continue"/>
            <w:tcBorders>
              <w:left w:val="single" w:color="auto" w:sz="4" w:space="0"/>
              <w:bottom w:val="single" w:color="auto" w:sz="4" w:space="0"/>
              <w:right w:val="single" w:color="auto" w:sz="4" w:space="0"/>
            </w:tcBorders>
            <w:noWrap w:val="0"/>
            <w:vAlign w:val="center"/>
          </w:tcPr>
          <w:p w14:paraId="78DC6E1F">
            <w:pPr>
              <w:spacing w:after="0" w:line="240" w:lineRule="exact"/>
              <w:rPr>
                <w:rFonts w:hint="default" w:ascii="Times New Roman" w:hAnsi="Times New Roman" w:eastAsia="微软雅黑" w:cs="Times New Roman"/>
                <w:bCs/>
                <w:sz w:val="18"/>
                <w:szCs w:val="18"/>
              </w:rPr>
            </w:pPr>
          </w:p>
        </w:tc>
      </w:tr>
      <w:tr w14:paraId="7B2B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703" w:type="dxa"/>
            <w:gridSpan w:val="2"/>
            <w:vMerge w:val="continue"/>
            <w:tcBorders>
              <w:left w:val="single" w:color="auto" w:sz="4" w:space="0"/>
              <w:right w:val="single" w:color="auto" w:sz="4" w:space="0"/>
            </w:tcBorders>
            <w:noWrap w:val="0"/>
            <w:vAlign w:val="center"/>
          </w:tcPr>
          <w:p w14:paraId="6FA3E02E">
            <w:pPr>
              <w:spacing w:after="0" w:line="240" w:lineRule="exact"/>
              <w:jc w:val="center"/>
              <w:rPr>
                <w:rFonts w:hint="default" w:ascii="Times New Roman" w:hAnsi="Times New Roman" w:eastAsia="微软雅黑" w:cs="Times New Roman"/>
                <w:b/>
                <w:sz w:val="21"/>
                <w:szCs w:val="21"/>
              </w:rPr>
            </w:pPr>
          </w:p>
        </w:tc>
        <w:tc>
          <w:tcPr>
            <w:tcW w:w="1146" w:type="dxa"/>
            <w:gridSpan w:val="2"/>
            <w:vMerge w:val="restart"/>
            <w:tcBorders>
              <w:left w:val="single" w:color="auto" w:sz="4" w:space="0"/>
              <w:right w:val="single" w:color="auto" w:sz="4" w:space="0"/>
            </w:tcBorders>
            <w:noWrap w:val="0"/>
            <w:vAlign w:val="center"/>
          </w:tcPr>
          <w:p w14:paraId="15D74C34">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社会</w:t>
            </w:r>
          </w:p>
          <w:p w14:paraId="29FDAFE0">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效益</w:t>
            </w:r>
          </w:p>
          <w:p w14:paraId="51827FC3">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指标</w:t>
            </w: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4190C36C">
            <w:pPr>
              <w:spacing w:after="0" w:line="240" w:lineRule="exact"/>
              <w:rPr>
                <w:rFonts w:hint="default" w:ascii="Times New Roman" w:hAnsi="Times New Roman" w:eastAsia="微软雅黑"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微软雅黑" w:cs="Times New Roman"/>
                <w:color w:val="000000" w:themeColor="text1"/>
                <w:sz w:val="18"/>
                <w:szCs w:val="18"/>
                <w:highlight w:val="none"/>
                <w:lang w:eastAsia="zh-CN"/>
                <w14:textFill>
                  <w14:solidFill>
                    <w14:schemeClr w14:val="tx1"/>
                  </w14:solidFill>
                </w14:textFill>
              </w:rPr>
              <w:t>除平台外，</w:t>
            </w:r>
            <w:r>
              <w:rPr>
                <w:rFonts w:hint="default" w:ascii="Times New Roman" w:hAnsi="Times New Roman" w:eastAsia="微软雅黑" w:cs="Times New Roman"/>
                <w:color w:val="000000" w:themeColor="text1"/>
                <w:sz w:val="18"/>
                <w:szCs w:val="18"/>
                <w:highlight w:val="none"/>
                <w14:textFill>
                  <w14:solidFill>
                    <w14:schemeClr w14:val="tx1"/>
                  </w14:solidFill>
                </w14:textFill>
              </w:rPr>
              <w:t>技术推广视频在区级农民培训班或“农技耘”APP</w:t>
            </w:r>
            <w:r>
              <w:rPr>
                <w:rFonts w:hint="default" w:ascii="Times New Roman" w:hAnsi="Times New Roman" w:eastAsia="微软雅黑" w:cs="Times New Roman"/>
                <w:color w:val="000000" w:themeColor="text1"/>
                <w:sz w:val="18"/>
                <w:szCs w:val="18"/>
                <w:highlight w:val="none"/>
                <w:lang w:eastAsia="zh-CN"/>
                <w14:textFill>
                  <w14:solidFill>
                    <w14:schemeClr w14:val="tx1"/>
                  </w14:solidFill>
                </w14:textFill>
              </w:rPr>
              <w:t>、自媒体</w:t>
            </w:r>
            <w:r>
              <w:rPr>
                <w:rFonts w:hint="default" w:ascii="Times New Roman" w:hAnsi="Times New Roman" w:eastAsia="微软雅黑" w:cs="Times New Roman"/>
                <w:color w:val="000000" w:themeColor="text1"/>
                <w:sz w:val="18"/>
                <w:szCs w:val="18"/>
                <w:highlight w:val="none"/>
                <w14:textFill>
                  <w14:solidFill>
                    <w14:schemeClr w14:val="tx1"/>
                  </w14:solidFill>
                </w14:textFill>
              </w:rPr>
              <w:t>等平台宣传次数</w:t>
            </w:r>
            <w:r>
              <w:rPr>
                <w:rFonts w:hint="default" w:ascii="Times New Roman" w:hAnsi="Times New Roman" w:eastAsia="微软雅黑" w:cs="Times New Roman"/>
                <w:color w:val="000000" w:themeColor="text1"/>
                <w:sz w:val="18"/>
                <w:szCs w:val="18"/>
                <w:highlight w:val="none"/>
                <w:lang w:eastAsia="zh-CN"/>
                <w14:textFill>
                  <w14:solidFill>
                    <w14:schemeClr w14:val="tx1"/>
                  </w14:solidFill>
                </w14:textFill>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6D5F2912">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≥2</w:t>
            </w:r>
          </w:p>
        </w:tc>
        <w:tc>
          <w:tcPr>
            <w:tcW w:w="1740" w:type="dxa"/>
            <w:gridSpan w:val="2"/>
            <w:tcBorders>
              <w:left w:val="single" w:color="auto" w:sz="4" w:space="0"/>
              <w:bottom w:val="single" w:color="auto" w:sz="4" w:space="0"/>
              <w:right w:val="single" w:color="auto" w:sz="4" w:space="0"/>
            </w:tcBorders>
            <w:noWrap w:val="0"/>
            <w:vAlign w:val="center"/>
          </w:tcPr>
          <w:p w14:paraId="09A52551">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少1次，扣2分</w:t>
            </w:r>
            <w:r>
              <w:rPr>
                <w:rFonts w:hint="default" w:ascii="Times New Roman" w:hAnsi="Times New Roman" w:eastAsia="微软雅黑" w:cs="Times New Roman"/>
                <w:bCs/>
                <w:sz w:val="18"/>
                <w:szCs w:val="18"/>
                <w:lang w:eastAsia="zh-CN"/>
              </w:rPr>
              <w:t>。</w:t>
            </w:r>
          </w:p>
        </w:tc>
      </w:tr>
      <w:tr w14:paraId="38A9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03" w:type="dxa"/>
            <w:gridSpan w:val="2"/>
            <w:vMerge w:val="continue"/>
            <w:tcBorders>
              <w:left w:val="single" w:color="auto" w:sz="4" w:space="0"/>
              <w:right w:val="single" w:color="auto" w:sz="4" w:space="0"/>
            </w:tcBorders>
            <w:noWrap w:val="0"/>
            <w:vAlign w:val="center"/>
          </w:tcPr>
          <w:p w14:paraId="4527E463">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right w:val="single" w:color="auto" w:sz="4" w:space="0"/>
            </w:tcBorders>
            <w:noWrap w:val="0"/>
            <w:vAlign w:val="center"/>
          </w:tcPr>
          <w:p w14:paraId="6BA2458C">
            <w:pPr>
              <w:spacing w:after="0" w:line="240" w:lineRule="exact"/>
              <w:jc w:val="center"/>
              <w:rPr>
                <w:rFonts w:hint="default" w:ascii="Times New Roman" w:hAnsi="Times New Roman" w:eastAsia="微软雅黑" w:cs="Times New Roman"/>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27712FE4">
            <w:pPr>
              <w:spacing w:after="0" w:line="240" w:lineRule="exact"/>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color w:val="000000"/>
                <w:sz w:val="18"/>
                <w:szCs w:val="18"/>
                <w:lang w:eastAsia="zh-CN"/>
              </w:rPr>
              <w:t>除平台外，</w:t>
            </w:r>
            <w:r>
              <w:rPr>
                <w:rFonts w:hint="default" w:ascii="Times New Roman" w:hAnsi="Times New Roman" w:eastAsia="微软雅黑" w:cs="Times New Roman"/>
                <w:color w:val="000000"/>
                <w:sz w:val="18"/>
                <w:szCs w:val="18"/>
              </w:rPr>
              <w:t>项目实施期间实现创新成果（包含但不限于创新品种或材料、标准、规程、申请专利、新产品、新业态等。标准、规程需上企标网：http://www.qybz.org.cn/）或其它规范性平台</w:t>
            </w:r>
            <w:r>
              <w:rPr>
                <w:rFonts w:hint="default" w:ascii="Times New Roman" w:hAnsi="Times New Roman" w:eastAsia="微软雅黑" w:cs="Times New Roman"/>
                <w:color w:val="000000"/>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1AD4B788">
            <w:pPr>
              <w:spacing w:after="0" w:line="240" w:lineRule="exact"/>
              <w:jc w:val="cente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w:t>
            </w:r>
            <w:r>
              <w:rPr>
                <w:rFonts w:hint="default" w:ascii="Times New Roman" w:hAnsi="Times New Roman" w:eastAsia="微软雅黑" w:cs="Times New Roman"/>
                <w:sz w:val="18"/>
                <w:szCs w:val="18"/>
                <w:lang w:val="en-US" w:eastAsia="zh-CN"/>
              </w:rPr>
              <w:t>1</w:t>
            </w:r>
          </w:p>
        </w:tc>
        <w:tc>
          <w:tcPr>
            <w:tcW w:w="1740" w:type="dxa"/>
            <w:gridSpan w:val="2"/>
            <w:tcBorders>
              <w:left w:val="single" w:color="auto" w:sz="4" w:space="0"/>
              <w:bottom w:val="single" w:color="auto" w:sz="4" w:space="0"/>
              <w:right w:val="single" w:color="auto" w:sz="4" w:space="0"/>
            </w:tcBorders>
            <w:noWrap w:val="0"/>
            <w:vAlign w:val="center"/>
          </w:tcPr>
          <w:p w14:paraId="75418C7C">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缺项扣3分</w:t>
            </w:r>
            <w:r>
              <w:rPr>
                <w:rFonts w:hint="default" w:ascii="Times New Roman" w:hAnsi="Times New Roman" w:eastAsia="微软雅黑" w:cs="Times New Roman"/>
                <w:bCs/>
                <w:sz w:val="18"/>
                <w:szCs w:val="18"/>
                <w:lang w:eastAsia="zh-CN"/>
              </w:rPr>
              <w:t>。</w:t>
            </w:r>
          </w:p>
        </w:tc>
      </w:tr>
      <w:tr w14:paraId="3D15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03" w:type="dxa"/>
            <w:gridSpan w:val="2"/>
            <w:vMerge w:val="continue"/>
            <w:tcBorders>
              <w:left w:val="single" w:color="auto" w:sz="4" w:space="0"/>
              <w:right w:val="single" w:color="auto" w:sz="4" w:space="0"/>
            </w:tcBorders>
            <w:noWrap w:val="0"/>
            <w:vAlign w:val="center"/>
          </w:tcPr>
          <w:p w14:paraId="669052A7">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right w:val="single" w:color="auto" w:sz="4" w:space="0"/>
            </w:tcBorders>
            <w:noWrap w:val="0"/>
            <w:vAlign w:val="center"/>
          </w:tcPr>
          <w:p w14:paraId="329CE30D">
            <w:pPr>
              <w:spacing w:after="0" w:line="240" w:lineRule="exact"/>
              <w:jc w:val="center"/>
              <w:rPr>
                <w:rFonts w:hint="default" w:ascii="Times New Roman" w:hAnsi="Times New Roman" w:eastAsia="微软雅黑" w:cs="Times New Roman"/>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0F569EE3">
            <w:pPr>
              <w:spacing w:after="0" w:line="240" w:lineRule="exact"/>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sz w:val="18"/>
                <w:szCs w:val="18"/>
              </w:rPr>
              <w:t>实施期内培训（含</w:t>
            </w:r>
            <w:r>
              <w:rPr>
                <w:rFonts w:hint="default" w:ascii="Times New Roman" w:hAnsi="Times New Roman" w:eastAsia="微软雅黑" w:cs="Times New Roman"/>
                <w:color w:val="000000"/>
                <w:sz w:val="18"/>
                <w:szCs w:val="18"/>
              </w:rPr>
              <w:t>接待观摩、考察</w:t>
            </w:r>
            <w:r>
              <w:rPr>
                <w:rFonts w:hint="default" w:ascii="Times New Roman" w:hAnsi="Times New Roman" w:eastAsia="微软雅黑" w:cs="Times New Roman"/>
                <w:color w:val="000000"/>
                <w:sz w:val="18"/>
                <w:szCs w:val="18"/>
                <w:lang w:val="en-US" w:eastAsia="zh-CN"/>
              </w:rPr>
              <w:t>等</w:t>
            </w:r>
            <w:r>
              <w:rPr>
                <w:rFonts w:hint="default" w:ascii="Times New Roman" w:hAnsi="Times New Roman" w:eastAsia="微软雅黑" w:cs="Times New Roman"/>
                <w:color w:val="000000"/>
                <w:sz w:val="18"/>
                <w:szCs w:val="18"/>
              </w:rPr>
              <w:t>）人次</w:t>
            </w:r>
            <w:r>
              <w:rPr>
                <w:rFonts w:hint="default" w:ascii="Times New Roman" w:hAnsi="Times New Roman" w:eastAsia="微软雅黑" w:cs="Times New Roman"/>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1B5F472E">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≥200</w:t>
            </w:r>
          </w:p>
        </w:tc>
        <w:tc>
          <w:tcPr>
            <w:tcW w:w="1740" w:type="dxa"/>
            <w:gridSpan w:val="2"/>
            <w:tcBorders>
              <w:left w:val="single" w:color="auto" w:sz="4" w:space="0"/>
              <w:bottom w:val="single" w:color="auto" w:sz="4" w:space="0"/>
              <w:right w:val="single" w:color="auto" w:sz="4" w:space="0"/>
            </w:tcBorders>
            <w:noWrap w:val="0"/>
            <w:vAlign w:val="center"/>
          </w:tcPr>
          <w:p w14:paraId="22D15B6E">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每缺2人，扣0.1分</w:t>
            </w:r>
            <w:r>
              <w:rPr>
                <w:rFonts w:hint="default" w:ascii="Times New Roman" w:hAnsi="Times New Roman" w:eastAsia="微软雅黑" w:cs="Times New Roman"/>
                <w:bCs/>
                <w:sz w:val="18"/>
                <w:szCs w:val="18"/>
                <w:lang w:eastAsia="zh-CN"/>
              </w:rPr>
              <w:t>。</w:t>
            </w:r>
          </w:p>
        </w:tc>
      </w:tr>
      <w:tr w14:paraId="61FC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03" w:type="dxa"/>
            <w:gridSpan w:val="2"/>
            <w:vMerge w:val="continue"/>
            <w:tcBorders>
              <w:left w:val="single" w:color="auto" w:sz="4" w:space="0"/>
              <w:right w:val="single" w:color="auto" w:sz="4" w:space="0"/>
            </w:tcBorders>
            <w:noWrap w:val="0"/>
            <w:vAlign w:val="center"/>
          </w:tcPr>
          <w:p w14:paraId="21D62301">
            <w:pPr>
              <w:spacing w:after="0" w:line="240" w:lineRule="exact"/>
              <w:jc w:val="center"/>
              <w:rPr>
                <w:rFonts w:hint="default" w:ascii="Times New Roman" w:hAnsi="Times New Roman" w:eastAsia="微软雅黑" w:cs="Times New Roman"/>
                <w:b/>
                <w:sz w:val="21"/>
                <w:szCs w:val="21"/>
              </w:rPr>
            </w:pPr>
          </w:p>
        </w:tc>
        <w:tc>
          <w:tcPr>
            <w:tcW w:w="1146" w:type="dxa"/>
            <w:gridSpan w:val="2"/>
            <w:tcBorders>
              <w:left w:val="single" w:color="auto" w:sz="4" w:space="0"/>
              <w:bottom w:val="single" w:color="auto" w:sz="4" w:space="0"/>
              <w:right w:val="single" w:color="auto" w:sz="4" w:space="0"/>
            </w:tcBorders>
            <w:noWrap w:val="0"/>
            <w:vAlign w:val="center"/>
          </w:tcPr>
          <w:p w14:paraId="36EDAABE">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生态</w:t>
            </w:r>
          </w:p>
          <w:p w14:paraId="7260E607">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效益</w:t>
            </w: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7936BB2E">
            <w:pPr>
              <w:spacing w:after="0" w:line="240" w:lineRule="exact"/>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sz w:val="18"/>
                <w:szCs w:val="18"/>
              </w:rPr>
              <w:t>农业废弃物利用科学规范，环保投诉率</w:t>
            </w:r>
            <w:r>
              <w:rPr>
                <w:rFonts w:hint="default" w:ascii="Times New Roman" w:hAnsi="Times New Roman" w:eastAsia="微软雅黑" w:cs="Times New Roman"/>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6362295D">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无</w:t>
            </w:r>
          </w:p>
        </w:tc>
        <w:tc>
          <w:tcPr>
            <w:tcW w:w="1740" w:type="dxa"/>
            <w:gridSpan w:val="2"/>
            <w:tcBorders>
              <w:left w:val="single" w:color="auto" w:sz="4" w:space="0"/>
              <w:bottom w:val="single" w:color="auto" w:sz="4" w:space="0"/>
              <w:right w:val="single" w:color="auto" w:sz="4" w:space="0"/>
            </w:tcBorders>
            <w:noWrap w:val="0"/>
            <w:vAlign w:val="center"/>
          </w:tcPr>
          <w:p w14:paraId="02576464">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有，扣5分</w:t>
            </w:r>
            <w:r>
              <w:rPr>
                <w:rFonts w:hint="default" w:ascii="Times New Roman" w:hAnsi="Times New Roman" w:eastAsia="微软雅黑" w:cs="Times New Roman"/>
                <w:bCs/>
                <w:sz w:val="18"/>
                <w:szCs w:val="18"/>
                <w:lang w:eastAsia="zh-CN"/>
              </w:rPr>
              <w:t>。</w:t>
            </w:r>
          </w:p>
        </w:tc>
      </w:tr>
      <w:tr w14:paraId="3B13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03" w:type="dxa"/>
            <w:gridSpan w:val="2"/>
            <w:vMerge w:val="continue"/>
            <w:tcBorders>
              <w:left w:val="single" w:color="auto" w:sz="4" w:space="0"/>
              <w:right w:val="single" w:color="auto" w:sz="4" w:space="0"/>
            </w:tcBorders>
            <w:noWrap w:val="0"/>
            <w:vAlign w:val="center"/>
          </w:tcPr>
          <w:p w14:paraId="5C54C895">
            <w:pPr>
              <w:spacing w:after="0" w:line="240" w:lineRule="exact"/>
              <w:jc w:val="center"/>
              <w:rPr>
                <w:rFonts w:hint="default" w:ascii="Times New Roman" w:hAnsi="Times New Roman" w:eastAsia="微软雅黑" w:cs="Times New Roman"/>
                <w:b/>
                <w:sz w:val="21"/>
                <w:szCs w:val="21"/>
              </w:rPr>
            </w:pPr>
          </w:p>
        </w:tc>
        <w:tc>
          <w:tcPr>
            <w:tcW w:w="1146" w:type="dxa"/>
            <w:gridSpan w:val="2"/>
            <w:vMerge w:val="restart"/>
            <w:tcBorders>
              <w:left w:val="single" w:color="auto" w:sz="4" w:space="0"/>
              <w:right w:val="single" w:color="auto" w:sz="4" w:space="0"/>
            </w:tcBorders>
            <w:noWrap w:val="0"/>
            <w:vAlign w:val="center"/>
          </w:tcPr>
          <w:p w14:paraId="7C9F6E23">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可持</w:t>
            </w:r>
          </w:p>
          <w:p w14:paraId="32AD68B5">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续影</w:t>
            </w:r>
          </w:p>
          <w:p w14:paraId="48BFA0DE">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响指</w:t>
            </w:r>
          </w:p>
          <w:p w14:paraId="41E8713F">
            <w:pPr>
              <w:spacing w:after="0" w:line="240" w:lineRule="exact"/>
              <w:ind w:firstLine="105" w:firstLineChars="50"/>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标</w:t>
            </w: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4DBB6EB2">
            <w:pPr>
              <w:spacing w:after="0" w:line="240" w:lineRule="exact"/>
              <w:rPr>
                <w:rFonts w:hint="default" w:ascii="Times New Roman" w:hAnsi="Times New Roman" w:eastAsia="微软雅黑" w:cs="Times New Roman"/>
                <w:color w:val="000000"/>
                <w:sz w:val="18"/>
                <w:szCs w:val="18"/>
                <w:lang w:eastAsia="zh-CN"/>
              </w:rPr>
            </w:pPr>
            <w:r>
              <w:rPr>
                <w:rFonts w:hint="default" w:ascii="Times New Roman" w:hAnsi="Times New Roman" w:eastAsia="微软雅黑" w:cs="Times New Roman"/>
                <w:color w:val="000000"/>
                <w:sz w:val="18"/>
                <w:szCs w:val="18"/>
              </w:rPr>
              <w:t>实施主体停产或被关闭</w:t>
            </w:r>
            <w:r>
              <w:rPr>
                <w:rFonts w:hint="default" w:ascii="Times New Roman" w:hAnsi="Times New Roman" w:eastAsia="微软雅黑" w:cs="Times New Roman"/>
                <w:color w:val="000000"/>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550D2BC7">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无</w:t>
            </w:r>
          </w:p>
        </w:tc>
        <w:tc>
          <w:tcPr>
            <w:tcW w:w="1740" w:type="dxa"/>
            <w:gridSpan w:val="2"/>
            <w:tcBorders>
              <w:left w:val="single" w:color="auto" w:sz="4" w:space="0"/>
              <w:bottom w:val="single" w:color="auto" w:sz="4" w:space="0"/>
              <w:right w:val="single" w:color="auto" w:sz="4" w:space="0"/>
            </w:tcBorders>
            <w:noWrap w:val="0"/>
            <w:vAlign w:val="center"/>
          </w:tcPr>
          <w:p w14:paraId="4847893C">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有则中止</w:t>
            </w:r>
            <w:r>
              <w:rPr>
                <w:rFonts w:hint="default" w:ascii="Times New Roman" w:hAnsi="Times New Roman" w:eastAsia="微软雅黑" w:cs="Times New Roman"/>
                <w:bCs/>
                <w:sz w:val="18"/>
                <w:szCs w:val="18"/>
                <w:lang w:eastAsia="zh-CN"/>
              </w:rPr>
              <w:t>。</w:t>
            </w:r>
          </w:p>
        </w:tc>
      </w:tr>
      <w:tr w14:paraId="5D96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03" w:type="dxa"/>
            <w:gridSpan w:val="2"/>
            <w:vMerge w:val="continue"/>
            <w:tcBorders>
              <w:left w:val="single" w:color="auto" w:sz="4" w:space="0"/>
              <w:right w:val="single" w:color="auto" w:sz="4" w:space="0"/>
            </w:tcBorders>
            <w:noWrap w:val="0"/>
            <w:vAlign w:val="center"/>
          </w:tcPr>
          <w:p w14:paraId="7C4A3D26">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right w:val="single" w:color="auto" w:sz="4" w:space="0"/>
            </w:tcBorders>
            <w:noWrap w:val="0"/>
            <w:vAlign w:val="center"/>
          </w:tcPr>
          <w:p w14:paraId="23E7D715">
            <w:pPr>
              <w:spacing w:after="0" w:line="240" w:lineRule="exact"/>
              <w:jc w:val="center"/>
              <w:rPr>
                <w:rFonts w:hint="default" w:ascii="Times New Roman" w:hAnsi="Times New Roman" w:eastAsia="微软雅黑" w:cs="Times New Roman"/>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2A927469">
            <w:pPr>
              <w:spacing w:after="0" w:line="240" w:lineRule="exact"/>
              <w:rPr>
                <w:rFonts w:hint="default" w:ascii="Times New Roman" w:hAnsi="Times New Roman" w:eastAsia="微软雅黑" w:cs="Times New Roman"/>
                <w:color w:val="000000"/>
                <w:sz w:val="18"/>
                <w:szCs w:val="18"/>
              </w:rPr>
            </w:pPr>
            <w:r>
              <w:rPr>
                <w:rFonts w:hint="default" w:ascii="Times New Roman" w:hAnsi="Times New Roman" w:eastAsia="微软雅黑" w:cs="Times New Roman"/>
                <w:color w:val="000000"/>
                <w:sz w:val="18"/>
                <w:szCs w:val="18"/>
                <w:lang w:eastAsia="zh-CN"/>
              </w:rPr>
              <w:t>除平台外，</w:t>
            </w:r>
            <w:r>
              <w:rPr>
                <w:rFonts w:hint="default" w:ascii="Times New Roman" w:hAnsi="Times New Roman" w:eastAsia="微软雅黑" w:cs="Times New Roman"/>
                <w:color w:val="000000"/>
                <w:sz w:val="18"/>
                <w:szCs w:val="18"/>
              </w:rPr>
              <w:t>实施期间应配备科技副总或组建协作攻关团队（企业文件或聘书）</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76E18E95">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w:t>
            </w:r>
          </w:p>
        </w:tc>
        <w:tc>
          <w:tcPr>
            <w:tcW w:w="1740" w:type="dxa"/>
            <w:gridSpan w:val="2"/>
            <w:tcBorders>
              <w:left w:val="single" w:color="auto" w:sz="4" w:space="0"/>
              <w:bottom w:val="single" w:color="auto" w:sz="4" w:space="0"/>
              <w:right w:val="single" w:color="auto" w:sz="4" w:space="0"/>
            </w:tcBorders>
            <w:noWrap w:val="0"/>
            <w:vAlign w:val="center"/>
          </w:tcPr>
          <w:p w14:paraId="42C920E5">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无，扣1分</w:t>
            </w:r>
            <w:r>
              <w:rPr>
                <w:rFonts w:hint="default" w:ascii="Times New Roman" w:hAnsi="Times New Roman" w:eastAsia="微软雅黑" w:cs="Times New Roman"/>
                <w:bCs/>
                <w:sz w:val="18"/>
                <w:szCs w:val="18"/>
                <w:lang w:eastAsia="zh-CN"/>
              </w:rPr>
              <w:t>。</w:t>
            </w:r>
          </w:p>
        </w:tc>
      </w:tr>
      <w:tr w14:paraId="0D7D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703" w:type="dxa"/>
            <w:gridSpan w:val="2"/>
            <w:vMerge w:val="continue"/>
            <w:tcBorders>
              <w:left w:val="single" w:color="auto" w:sz="4" w:space="0"/>
              <w:bottom w:val="single" w:color="auto" w:sz="4" w:space="0"/>
              <w:right w:val="single" w:color="auto" w:sz="4" w:space="0"/>
            </w:tcBorders>
            <w:noWrap w:val="0"/>
            <w:vAlign w:val="center"/>
          </w:tcPr>
          <w:p w14:paraId="33422538">
            <w:pPr>
              <w:spacing w:after="0" w:line="240" w:lineRule="exact"/>
              <w:jc w:val="center"/>
              <w:rPr>
                <w:rFonts w:hint="default" w:ascii="Times New Roman" w:hAnsi="Times New Roman" w:eastAsia="微软雅黑" w:cs="Times New Roman"/>
                <w:b/>
                <w:sz w:val="21"/>
                <w:szCs w:val="21"/>
              </w:rPr>
            </w:pPr>
          </w:p>
        </w:tc>
        <w:tc>
          <w:tcPr>
            <w:tcW w:w="1146" w:type="dxa"/>
            <w:gridSpan w:val="2"/>
            <w:vMerge w:val="continue"/>
            <w:tcBorders>
              <w:left w:val="single" w:color="auto" w:sz="4" w:space="0"/>
              <w:bottom w:val="single" w:color="auto" w:sz="4" w:space="0"/>
              <w:right w:val="single" w:color="auto" w:sz="4" w:space="0"/>
            </w:tcBorders>
            <w:noWrap w:val="0"/>
            <w:vAlign w:val="center"/>
          </w:tcPr>
          <w:p w14:paraId="1E8E0D28">
            <w:pPr>
              <w:spacing w:after="0" w:line="240" w:lineRule="exact"/>
              <w:jc w:val="center"/>
              <w:rPr>
                <w:rFonts w:hint="default" w:ascii="Times New Roman" w:hAnsi="Times New Roman" w:eastAsia="微软雅黑" w:cs="Times New Roman"/>
                <w:sz w:val="21"/>
                <w:szCs w:val="21"/>
              </w:rPr>
            </w:pP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6716F9D5">
            <w:pPr>
              <w:spacing w:after="0" w:line="240" w:lineRule="exact"/>
              <w:rPr>
                <w:rFonts w:hint="default" w:ascii="Times New Roman" w:hAnsi="Times New Roman" w:eastAsia="微软雅黑" w:cs="Times New Roman"/>
                <w:color w:val="000000"/>
                <w:sz w:val="18"/>
                <w:szCs w:val="18"/>
                <w:lang w:val="en-US" w:eastAsia="zh-CN"/>
              </w:rPr>
            </w:pPr>
            <w:r>
              <w:rPr>
                <w:rFonts w:hint="default" w:ascii="Times New Roman" w:hAnsi="Times New Roman" w:eastAsia="微软雅黑" w:cs="Times New Roman"/>
                <w:sz w:val="18"/>
                <w:szCs w:val="18"/>
              </w:rPr>
              <w:t>建立农产品质量控制体系</w:t>
            </w:r>
            <w:r>
              <w:rPr>
                <w:rFonts w:hint="default" w:ascii="Times New Roman" w:hAnsi="Times New Roman" w:eastAsia="微软雅黑" w:cs="Times New Roman"/>
                <w:b/>
                <w:bCs/>
                <w:sz w:val="15"/>
                <w:szCs w:val="15"/>
                <w:lang w:val="en-US" w:eastAsia="zh-CN"/>
              </w:rPr>
              <w:t>(上</w:t>
            </w:r>
            <w:r>
              <w:rPr>
                <w:rFonts w:hint="default" w:ascii="Times New Roman" w:hAnsi="Times New Roman" w:eastAsia="微软雅黑" w:cs="Times New Roman"/>
                <w:b/>
                <w:bCs/>
                <w:i w:val="0"/>
                <w:iCs w:val="0"/>
                <w:caps w:val="0"/>
                <w:color w:val="2B2B2B"/>
                <w:spacing w:val="0"/>
                <w:sz w:val="15"/>
                <w:szCs w:val="15"/>
                <w:shd w:val="clear" w:color="auto" w:fill="FFFFFF"/>
              </w:rPr>
              <w:t>江苏省农产品质量追溯管理平台</w:t>
            </w:r>
            <w:r>
              <w:rPr>
                <w:rFonts w:hint="default" w:ascii="Times New Roman" w:hAnsi="Times New Roman" w:eastAsia="微软雅黑" w:cs="Times New Roman"/>
                <w:b/>
                <w:bCs/>
                <w:i w:val="0"/>
                <w:iCs w:val="0"/>
                <w:caps w:val="0"/>
                <w:color w:val="2B2B2B"/>
                <w:spacing w:val="0"/>
                <w:sz w:val="15"/>
                <w:szCs w:val="15"/>
                <w:shd w:val="clear" w:color="auto" w:fill="FFFFFF"/>
                <w:lang w:val="en-US" w:eastAsia="zh-CN"/>
              </w:rPr>
              <w:t>)</w:t>
            </w:r>
            <w:r>
              <w:rPr>
                <w:rFonts w:hint="default" w:ascii="Times New Roman" w:hAnsi="Times New Roman" w:eastAsia="微软雅黑" w:cs="Times New Roman"/>
                <w:sz w:val="18"/>
                <w:szCs w:val="18"/>
              </w:rPr>
              <w:t>或“三站三中心”等企业创新体系</w:t>
            </w:r>
            <w:r>
              <w:rPr>
                <w:rFonts w:hint="default" w:ascii="Times New Roman" w:hAnsi="Times New Roman" w:eastAsia="微软雅黑" w:cs="Times New Roman"/>
                <w:sz w:val="18"/>
                <w:szCs w:val="18"/>
                <w:lang w:eastAsia="zh-CN"/>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4B20DFC7">
            <w:pPr>
              <w:spacing w:after="0" w:line="240" w:lineRule="exact"/>
              <w:jc w:val="center"/>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≥1</w:t>
            </w:r>
          </w:p>
        </w:tc>
        <w:tc>
          <w:tcPr>
            <w:tcW w:w="1740" w:type="dxa"/>
            <w:gridSpan w:val="2"/>
            <w:tcBorders>
              <w:left w:val="single" w:color="auto" w:sz="4" w:space="0"/>
              <w:bottom w:val="single" w:color="auto" w:sz="4" w:space="0"/>
              <w:right w:val="single" w:color="auto" w:sz="4" w:space="0"/>
            </w:tcBorders>
            <w:noWrap w:val="0"/>
            <w:vAlign w:val="center"/>
          </w:tcPr>
          <w:p w14:paraId="7CFD3C63">
            <w:pPr>
              <w:spacing w:after="0" w:line="240" w:lineRule="exact"/>
              <w:rPr>
                <w:rFonts w:hint="default" w:ascii="Times New Roman" w:hAnsi="Times New Roman" w:eastAsia="微软雅黑" w:cs="Times New Roman"/>
                <w:bCs/>
                <w:sz w:val="18"/>
                <w:szCs w:val="18"/>
                <w:lang w:eastAsia="zh-CN"/>
              </w:rPr>
            </w:pPr>
            <w:r>
              <w:rPr>
                <w:rFonts w:hint="default" w:ascii="Times New Roman" w:hAnsi="Times New Roman" w:eastAsia="微软雅黑" w:cs="Times New Roman"/>
                <w:bCs/>
                <w:sz w:val="18"/>
                <w:szCs w:val="18"/>
              </w:rPr>
              <w:t>无，2分</w:t>
            </w:r>
            <w:r>
              <w:rPr>
                <w:rFonts w:hint="default" w:ascii="Times New Roman" w:hAnsi="Times New Roman" w:eastAsia="微软雅黑" w:cs="Times New Roman"/>
                <w:bCs/>
                <w:sz w:val="18"/>
                <w:szCs w:val="18"/>
                <w:lang w:eastAsia="zh-CN"/>
              </w:rPr>
              <w:t>。</w:t>
            </w:r>
          </w:p>
        </w:tc>
      </w:tr>
      <w:tr w14:paraId="5D99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703" w:type="dxa"/>
            <w:gridSpan w:val="2"/>
            <w:tcBorders>
              <w:top w:val="single" w:color="auto" w:sz="4" w:space="0"/>
              <w:left w:val="single" w:color="auto" w:sz="4" w:space="0"/>
              <w:bottom w:val="single" w:color="auto" w:sz="4" w:space="0"/>
              <w:right w:val="single" w:color="auto" w:sz="4" w:space="0"/>
            </w:tcBorders>
            <w:noWrap w:val="0"/>
            <w:vAlign w:val="center"/>
          </w:tcPr>
          <w:p w14:paraId="4B915FF6">
            <w:pPr>
              <w:spacing w:after="0" w:line="240" w:lineRule="exact"/>
              <w:jc w:val="center"/>
              <w:rPr>
                <w:rFonts w:hint="default" w:ascii="Times New Roman" w:hAnsi="Times New Roman" w:eastAsia="微软雅黑" w:cs="Times New Roman"/>
                <w:b/>
                <w:sz w:val="21"/>
                <w:szCs w:val="21"/>
              </w:rPr>
            </w:pPr>
            <w:r>
              <w:rPr>
                <w:rFonts w:hint="default" w:ascii="Times New Roman" w:hAnsi="Times New Roman" w:eastAsia="微软雅黑" w:cs="Times New Roman"/>
                <w:b/>
                <w:sz w:val="21"/>
                <w:szCs w:val="21"/>
              </w:rPr>
              <w:t>满意度指标</w:t>
            </w:r>
          </w:p>
        </w:tc>
        <w:tc>
          <w:tcPr>
            <w:tcW w:w="1146" w:type="dxa"/>
            <w:gridSpan w:val="2"/>
            <w:tcBorders>
              <w:left w:val="single" w:color="auto" w:sz="4" w:space="0"/>
              <w:bottom w:val="single" w:color="auto" w:sz="4" w:space="0"/>
              <w:right w:val="single" w:color="auto" w:sz="4" w:space="0"/>
            </w:tcBorders>
            <w:noWrap w:val="0"/>
            <w:vAlign w:val="center"/>
          </w:tcPr>
          <w:p w14:paraId="76B1A371">
            <w:pPr>
              <w:spacing w:after="0" w:line="240" w:lineRule="exact"/>
              <w:jc w:val="center"/>
              <w:rPr>
                <w:rFonts w:hint="default" w:ascii="Times New Roman" w:hAnsi="Times New Roman" w:eastAsia="微软雅黑" w:cs="Times New Roman"/>
                <w:sz w:val="21"/>
                <w:szCs w:val="21"/>
              </w:rPr>
            </w:pPr>
            <w:r>
              <w:rPr>
                <w:rFonts w:hint="default" w:ascii="Times New Roman" w:hAnsi="Times New Roman" w:eastAsia="微软雅黑" w:cs="Times New Roman"/>
                <w:sz w:val="21"/>
                <w:szCs w:val="21"/>
              </w:rPr>
              <w:t>服务对象满意度</w:t>
            </w:r>
          </w:p>
        </w:tc>
        <w:tc>
          <w:tcPr>
            <w:tcW w:w="5643" w:type="dxa"/>
            <w:gridSpan w:val="11"/>
            <w:tcBorders>
              <w:top w:val="single" w:color="auto" w:sz="4" w:space="0"/>
              <w:left w:val="single" w:color="auto" w:sz="4" w:space="0"/>
              <w:bottom w:val="single" w:color="auto" w:sz="4" w:space="0"/>
              <w:right w:val="single" w:color="auto" w:sz="4" w:space="0"/>
            </w:tcBorders>
            <w:noWrap w:val="0"/>
            <w:vAlign w:val="center"/>
          </w:tcPr>
          <w:p w14:paraId="5221874B">
            <w:pPr>
              <w:spacing w:after="0" w:line="240" w:lineRule="exact"/>
              <w:jc w:val="left"/>
              <w:rPr>
                <w:rFonts w:hint="default" w:ascii="Times New Roman" w:hAnsi="Times New Roman" w:eastAsia="微软雅黑" w:cs="Times New Roman"/>
                <w:color w:val="000000"/>
                <w:sz w:val="18"/>
                <w:szCs w:val="18"/>
                <w:highlight w:val="none"/>
              </w:rPr>
            </w:pPr>
            <w:r>
              <w:rPr>
                <w:rFonts w:hint="default" w:ascii="Times New Roman" w:hAnsi="Times New Roman" w:eastAsia="微软雅黑" w:cs="Times New Roman"/>
                <w:color w:val="000000"/>
                <w:sz w:val="21"/>
                <w:szCs w:val="21"/>
                <w:highlight w:val="none"/>
                <w:lang w:eastAsia="zh-CN"/>
              </w:rPr>
              <w:t>合作项目经营主体对合作高校院所科技服务的</w:t>
            </w:r>
            <w:r>
              <w:rPr>
                <w:rFonts w:hint="default" w:ascii="Times New Roman" w:hAnsi="Times New Roman" w:eastAsia="微软雅黑" w:cs="Times New Roman"/>
                <w:color w:val="000000"/>
                <w:sz w:val="21"/>
                <w:szCs w:val="21"/>
                <w:highlight w:val="none"/>
              </w:rPr>
              <w:t>满意度</w:t>
            </w:r>
            <w:r>
              <w:rPr>
                <w:rFonts w:hint="default" w:ascii="Times New Roman" w:hAnsi="Times New Roman" w:eastAsia="微软雅黑" w:cs="Times New Roman"/>
                <w:color w:val="000000"/>
                <w:sz w:val="15"/>
                <w:szCs w:val="15"/>
                <w:highlight w:val="none"/>
                <w:lang w:eastAsia="zh-CN"/>
              </w:rPr>
              <w:t>（项目专家组到点服务</w:t>
            </w:r>
            <w:r>
              <w:rPr>
                <w:rFonts w:hint="default" w:ascii="Times New Roman" w:hAnsi="Times New Roman" w:eastAsia="微软雅黑" w:cs="Times New Roman"/>
                <w:color w:val="000000"/>
                <w:sz w:val="15"/>
                <w:szCs w:val="15"/>
                <w:highlight w:val="none"/>
                <w:lang w:val="en-US" w:eastAsia="zh-CN"/>
              </w:rPr>
              <w:t>12次以上</w:t>
            </w:r>
            <w:r>
              <w:rPr>
                <w:rFonts w:hint="default" w:ascii="Times New Roman" w:hAnsi="Times New Roman" w:eastAsia="微软雅黑" w:cs="Times New Roman"/>
                <w:color w:val="000000"/>
                <w:sz w:val="15"/>
                <w:szCs w:val="15"/>
                <w:highlight w:val="none"/>
                <w:lang w:eastAsia="zh-CN"/>
              </w:rPr>
              <w:t>为满意，以现场解决问题记录、交通费微信</w:t>
            </w:r>
            <w:r>
              <w:rPr>
                <w:rFonts w:hint="eastAsia" w:ascii="Times New Roman" w:hAnsi="Times New Roman" w:eastAsia="微软雅黑" w:cs="Times New Roman"/>
                <w:color w:val="000000"/>
                <w:sz w:val="15"/>
                <w:szCs w:val="15"/>
                <w:highlight w:val="none"/>
                <w:lang w:eastAsia="zh-CN"/>
              </w:rPr>
              <w:t>转账</w:t>
            </w:r>
            <w:bookmarkStart w:id="3" w:name="_GoBack"/>
            <w:bookmarkEnd w:id="3"/>
            <w:r>
              <w:rPr>
                <w:rFonts w:hint="default" w:ascii="Times New Roman" w:hAnsi="Times New Roman" w:eastAsia="微软雅黑" w:cs="Times New Roman"/>
                <w:color w:val="000000"/>
                <w:sz w:val="15"/>
                <w:szCs w:val="15"/>
                <w:highlight w:val="none"/>
                <w:lang w:eastAsia="zh-CN"/>
              </w:rPr>
              <w:t>截图为准）</w:t>
            </w:r>
            <w:r>
              <w:rPr>
                <w:rFonts w:hint="default" w:ascii="Times New Roman" w:hAnsi="Times New Roman" w:eastAsia="微软雅黑" w:cs="Times New Roman"/>
                <w:color w:val="000000"/>
                <w:sz w:val="15"/>
                <w:szCs w:val="15"/>
                <w:highlight w:val="none"/>
              </w:rPr>
              <w:t>。</w:t>
            </w:r>
          </w:p>
        </w:tc>
        <w:tc>
          <w:tcPr>
            <w:tcW w:w="1256" w:type="dxa"/>
            <w:gridSpan w:val="4"/>
            <w:tcBorders>
              <w:top w:val="single" w:color="auto" w:sz="4" w:space="0"/>
              <w:left w:val="single" w:color="auto" w:sz="4" w:space="0"/>
              <w:bottom w:val="single" w:color="auto" w:sz="4" w:space="0"/>
              <w:right w:val="single" w:color="auto" w:sz="4" w:space="0"/>
            </w:tcBorders>
            <w:noWrap w:val="0"/>
            <w:vAlign w:val="center"/>
          </w:tcPr>
          <w:p w14:paraId="7A8ABC70">
            <w:pPr>
              <w:spacing w:after="0" w:line="240" w:lineRule="exact"/>
              <w:jc w:val="center"/>
              <w:rPr>
                <w:rFonts w:hint="default" w:ascii="Times New Roman" w:hAnsi="Times New Roman" w:eastAsia="微软雅黑" w:cs="Times New Roman"/>
                <w:sz w:val="18"/>
                <w:szCs w:val="18"/>
                <w:highlight w:val="none"/>
                <w:lang w:val="en-US" w:eastAsia="zh-CN"/>
              </w:rPr>
            </w:pPr>
            <w:r>
              <w:rPr>
                <w:rFonts w:hint="default" w:ascii="Times New Roman" w:hAnsi="Times New Roman" w:eastAsia="微软雅黑" w:cs="Times New Roman"/>
                <w:bCs/>
                <w:sz w:val="18"/>
                <w:szCs w:val="18"/>
                <w:highlight w:val="none"/>
                <w:lang w:val="en-US" w:eastAsia="zh-CN"/>
              </w:rPr>
              <w:t>100%</w:t>
            </w:r>
          </w:p>
        </w:tc>
        <w:tc>
          <w:tcPr>
            <w:tcW w:w="1740" w:type="dxa"/>
            <w:gridSpan w:val="2"/>
            <w:tcBorders>
              <w:left w:val="single" w:color="auto" w:sz="4" w:space="0"/>
              <w:bottom w:val="single" w:color="auto" w:sz="4" w:space="0"/>
              <w:right w:val="single" w:color="auto" w:sz="4" w:space="0"/>
            </w:tcBorders>
            <w:noWrap w:val="0"/>
            <w:vAlign w:val="center"/>
          </w:tcPr>
          <w:p w14:paraId="5C026495">
            <w:pPr>
              <w:spacing w:after="0" w:line="240" w:lineRule="exact"/>
              <w:rPr>
                <w:rFonts w:hint="default" w:ascii="Times New Roman" w:hAnsi="Times New Roman" w:eastAsia="微软雅黑" w:cs="Times New Roman"/>
                <w:bCs/>
                <w:sz w:val="18"/>
                <w:szCs w:val="18"/>
                <w:highlight w:val="none"/>
                <w:lang w:val="en-US" w:eastAsia="zh-CN"/>
              </w:rPr>
            </w:pPr>
            <w:r>
              <w:rPr>
                <w:rFonts w:hint="default" w:ascii="Times New Roman" w:hAnsi="Times New Roman" w:eastAsia="微软雅黑" w:cs="Times New Roman"/>
                <w:bCs/>
                <w:sz w:val="18"/>
                <w:szCs w:val="18"/>
                <w:highlight w:val="none"/>
                <w:lang w:eastAsia="zh-CN"/>
              </w:rPr>
              <w:t>少</w:t>
            </w:r>
            <w:r>
              <w:rPr>
                <w:rFonts w:hint="default" w:ascii="Times New Roman" w:hAnsi="Times New Roman" w:eastAsia="微软雅黑" w:cs="Times New Roman"/>
                <w:bCs/>
                <w:sz w:val="18"/>
                <w:szCs w:val="18"/>
                <w:highlight w:val="none"/>
                <w:lang w:val="en-US" w:eastAsia="zh-CN"/>
              </w:rPr>
              <w:t>1次</w:t>
            </w:r>
            <w:r>
              <w:rPr>
                <w:rFonts w:hint="default" w:ascii="Times New Roman" w:hAnsi="Times New Roman" w:eastAsia="微软雅黑" w:cs="Times New Roman"/>
                <w:bCs/>
                <w:sz w:val="18"/>
                <w:szCs w:val="18"/>
                <w:highlight w:val="none"/>
              </w:rPr>
              <w:t>，扣</w:t>
            </w:r>
            <w:r>
              <w:rPr>
                <w:rFonts w:hint="default" w:ascii="Times New Roman" w:hAnsi="Times New Roman" w:eastAsia="微软雅黑" w:cs="Times New Roman"/>
                <w:bCs/>
                <w:sz w:val="18"/>
                <w:szCs w:val="18"/>
                <w:highlight w:val="none"/>
                <w:lang w:val="en-US" w:eastAsia="zh-CN"/>
              </w:rPr>
              <w:t>0.5分。</w:t>
            </w:r>
          </w:p>
        </w:tc>
      </w:tr>
      <w:tr w14:paraId="43BE2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gridSpan w:val="3"/>
            <w:tcBorders>
              <w:top w:val="single" w:color="auto" w:sz="4" w:space="0"/>
              <w:left w:val="single" w:color="auto" w:sz="4" w:space="0"/>
              <w:right w:val="single" w:color="auto" w:sz="4" w:space="0"/>
            </w:tcBorders>
            <w:noWrap w:val="0"/>
            <w:vAlign w:val="center"/>
          </w:tcPr>
          <w:p w14:paraId="07BC8E57">
            <w:pPr>
              <w:spacing w:line="32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实</w:t>
            </w:r>
          </w:p>
          <w:p w14:paraId="53ECAE7A">
            <w:pPr>
              <w:spacing w:line="32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施</w:t>
            </w:r>
          </w:p>
          <w:p w14:paraId="05F77E1C">
            <w:pPr>
              <w:spacing w:line="32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单</w:t>
            </w:r>
          </w:p>
          <w:p w14:paraId="190F1BD6">
            <w:pPr>
              <w:spacing w:line="32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位</w:t>
            </w:r>
          </w:p>
          <w:p w14:paraId="4EFA1609">
            <w:pPr>
              <w:spacing w:line="320" w:lineRule="exact"/>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承</w:t>
            </w:r>
          </w:p>
          <w:p w14:paraId="27F77318">
            <w:pPr>
              <w:spacing w:line="320" w:lineRule="exact"/>
              <w:jc w:val="center"/>
              <w:rPr>
                <w:rFonts w:hint="default" w:ascii="Times New Roman" w:hAnsi="Times New Roman" w:eastAsia="微软雅黑" w:cs="Times New Roman"/>
                <w:b/>
                <w:sz w:val="24"/>
                <w:szCs w:val="24"/>
              </w:rPr>
            </w:pPr>
            <w:r>
              <w:rPr>
                <w:rFonts w:hint="default" w:ascii="Times New Roman" w:hAnsi="Times New Roman" w:eastAsia="宋体" w:cs="Times New Roman"/>
                <w:b/>
                <w:bCs/>
                <w:sz w:val="24"/>
              </w:rPr>
              <w:t>诺</w:t>
            </w:r>
          </w:p>
        </w:tc>
        <w:tc>
          <w:tcPr>
            <w:tcW w:w="9225" w:type="dxa"/>
            <w:gridSpan w:val="18"/>
            <w:tcBorders>
              <w:top w:val="single" w:color="auto" w:sz="4" w:space="0"/>
              <w:left w:val="single" w:color="auto" w:sz="4" w:space="0"/>
              <w:right w:val="single" w:color="auto" w:sz="4" w:space="0"/>
            </w:tcBorders>
            <w:noWrap w:val="0"/>
            <w:vAlign w:val="center"/>
          </w:tcPr>
          <w:p w14:paraId="31AAEECB">
            <w:pPr>
              <w:spacing w:line="700" w:lineRule="exact"/>
              <w:ind w:firstLine="480" w:firstLineChars="200"/>
              <w:rPr>
                <w:rFonts w:ascii="Times New Roman" w:hAnsi="Times New Roman" w:eastAsia="微软雅黑" w:cs="Times New Roman"/>
                <w:b/>
                <w:sz w:val="24"/>
              </w:rPr>
            </w:pPr>
            <w:r>
              <w:rPr>
                <w:rFonts w:ascii="Times New Roman" w:hAnsi="Times New Roman" w:eastAsia="微软雅黑" w:cs="Times New Roman"/>
                <w:b/>
                <w:sz w:val="24"/>
              </w:rPr>
              <w:t>我们承诺：在规定的时间内，按照本方案要求，保质保量完成建设任务及绩效目标，并负责本项目实施期间的安全工作。</w:t>
            </w:r>
          </w:p>
          <w:p w14:paraId="00B33AB0">
            <w:pPr>
              <w:spacing w:line="320" w:lineRule="exact"/>
              <w:rPr>
                <w:rFonts w:ascii="Times New Roman" w:hAnsi="Times New Roman" w:eastAsia="微软雅黑" w:cs="Times New Roman"/>
                <w:sz w:val="24"/>
              </w:rPr>
            </w:pPr>
          </w:p>
          <w:p w14:paraId="7259CC89">
            <w:pPr>
              <w:tabs>
                <w:tab w:val="left" w:pos="2872"/>
              </w:tabs>
              <w:spacing w:line="320" w:lineRule="exact"/>
              <w:jc w:val="center"/>
              <w:rPr>
                <w:rFonts w:hint="default" w:ascii="Times New Roman" w:hAnsi="Times New Roman" w:cs="Times New Roman" w:eastAsiaTheme="minorEastAsia"/>
                <w:sz w:val="24"/>
              </w:rPr>
            </w:pPr>
            <w:r>
              <w:rPr>
                <w:rFonts w:ascii="Times New Roman" w:hAnsi="Times New Roman" w:eastAsia="微软雅黑" w:cs="Times New Roman"/>
                <w:sz w:val="24"/>
              </w:rPr>
              <w:t xml:space="preserve">                 </w:t>
            </w:r>
            <w:r>
              <w:rPr>
                <w:rFonts w:hint="default" w:ascii="Times New Roman" w:hAnsi="Times New Roman" w:cs="Times New Roman" w:eastAsiaTheme="minorEastAsia"/>
                <w:sz w:val="24"/>
              </w:rPr>
              <w:t xml:space="preserve">单位负责人（签字）：             </w:t>
            </w:r>
          </w:p>
          <w:p w14:paraId="61848154">
            <w:pPr>
              <w:spacing w:line="320" w:lineRule="exact"/>
              <w:rPr>
                <w:rFonts w:hint="default" w:ascii="Times New Roman" w:hAnsi="Times New Roman" w:cs="Times New Roman" w:eastAsiaTheme="minorEastAsia"/>
                <w:sz w:val="24"/>
              </w:rPr>
            </w:pPr>
          </w:p>
          <w:p w14:paraId="579CAC9A">
            <w:pPr>
              <w:tabs>
                <w:tab w:val="left" w:pos="2401"/>
                <w:tab w:val="left" w:pos="2776"/>
              </w:tabs>
              <w:spacing w:line="320" w:lineRule="exact"/>
              <w:ind w:firstLine="960" w:firstLineChars="400"/>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单位（盖章）              </w:t>
            </w:r>
            <w:r>
              <w:rPr>
                <w:rFonts w:hint="eastAsia" w:ascii="Times New Roman" w:hAnsi="Times New Roman" w:cs="Times New Roman"/>
                <w:sz w:val="24"/>
                <w:lang w:val="en-US" w:eastAsia="zh-CN"/>
              </w:rPr>
              <w:t xml:space="preserve">  </w:t>
            </w:r>
            <w:r>
              <w:rPr>
                <w:rFonts w:hint="default" w:ascii="Times New Roman" w:hAnsi="Times New Roman" w:cs="Times New Roman" w:eastAsiaTheme="minorEastAsia"/>
                <w:sz w:val="24"/>
              </w:rPr>
              <w:t>项目负责人（签字）：</w:t>
            </w:r>
          </w:p>
          <w:p w14:paraId="38E75D2B">
            <w:pPr>
              <w:tabs>
                <w:tab w:val="left" w:pos="2401"/>
                <w:tab w:val="left" w:pos="2776"/>
              </w:tabs>
              <w:spacing w:line="320" w:lineRule="exact"/>
              <w:ind w:firstLine="960" w:firstLineChars="400"/>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eastAsiaTheme="minorEastAsia"/>
                <w:sz w:val="24"/>
              </w:rPr>
              <w:t xml:space="preserve">  </w:t>
            </w:r>
          </w:p>
          <w:p w14:paraId="4A96D565">
            <w:pPr>
              <w:tabs>
                <w:tab w:val="left" w:pos="2401"/>
                <w:tab w:val="left" w:pos="2776"/>
              </w:tabs>
              <w:spacing w:line="320" w:lineRule="exact"/>
              <w:ind w:firstLine="960" w:firstLineChars="400"/>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eastAsiaTheme="minorEastAsia"/>
                <w:sz w:val="24"/>
              </w:rPr>
              <w:t xml:space="preserve"> 财务负责人（签字）：             </w:t>
            </w:r>
          </w:p>
          <w:p w14:paraId="7A3DC854">
            <w:pPr>
              <w:spacing w:line="320" w:lineRule="exact"/>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                      </w:t>
            </w:r>
          </w:p>
          <w:p w14:paraId="1DF4DDB7">
            <w:pPr>
              <w:spacing w:line="320" w:lineRule="exact"/>
              <w:rPr>
                <w:rFonts w:hint="default" w:ascii="Times New Roman" w:hAnsi="Times New Roman" w:cs="Times New Roman" w:eastAsiaTheme="minorEastAsia"/>
                <w:sz w:val="24"/>
              </w:rPr>
            </w:pPr>
            <w:r>
              <w:rPr>
                <w:rFonts w:hint="default" w:ascii="Times New Roman" w:hAnsi="Times New Roman" w:cs="Times New Roman" w:eastAsiaTheme="minorEastAsia"/>
                <w:sz w:val="24"/>
              </w:rPr>
              <w:t xml:space="preserve">                                      </w:t>
            </w:r>
            <w:r>
              <w:rPr>
                <w:rFonts w:hint="eastAsia" w:ascii="Times New Roman" w:hAnsi="Times New Roman" w:cs="Times New Roman"/>
                <w:sz w:val="24"/>
                <w:lang w:val="en-US" w:eastAsia="zh-CN"/>
              </w:rPr>
              <w:t xml:space="preserve">        </w:t>
            </w:r>
            <w:r>
              <w:rPr>
                <w:rFonts w:hint="default" w:ascii="Times New Roman" w:hAnsi="Times New Roman" w:cs="Times New Roman" w:eastAsiaTheme="minorEastAsia"/>
                <w:sz w:val="24"/>
              </w:rPr>
              <w:t xml:space="preserve">   日 期：</w:t>
            </w:r>
          </w:p>
          <w:p w14:paraId="07E7DD0F">
            <w:pPr>
              <w:spacing w:line="320" w:lineRule="exact"/>
              <w:jc w:val="center"/>
              <w:rPr>
                <w:rFonts w:hint="default" w:ascii="Times New Roman" w:hAnsi="Times New Roman" w:eastAsia="微软雅黑" w:cs="Times New Roman"/>
                <w:sz w:val="24"/>
                <w:szCs w:val="24"/>
              </w:rPr>
            </w:pPr>
            <w:r>
              <w:rPr>
                <w:rFonts w:ascii="Times New Roman" w:hAnsi="Times New Roman" w:eastAsia="微软雅黑" w:cs="Times New Roman"/>
                <w:sz w:val="24"/>
              </w:rPr>
              <w:t xml:space="preserve">         </w:t>
            </w:r>
          </w:p>
        </w:tc>
      </w:tr>
      <w:tr w14:paraId="5B4E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trPr>
        <w:tc>
          <w:tcPr>
            <w:tcW w:w="1263" w:type="dxa"/>
            <w:gridSpan w:val="3"/>
            <w:tcBorders>
              <w:top w:val="single" w:color="auto" w:sz="4" w:space="0"/>
              <w:left w:val="single" w:color="auto" w:sz="4" w:space="0"/>
              <w:right w:val="single" w:color="auto" w:sz="4" w:space="0"/>
            </w:tcBorders>
            <w:noWrap w:val="0"/>
            <w:vAlign w:val="center"/>
          </w:tcPr>
          <w:p w14:paraId="780F1A77">
            <w:pPr>
              <w:spacing w:line="320" w:lineRule="exact"/>
              <w:jc w:val="center"/>
              <w:rPr>
                <w:rFonts w:hint="default" w:ascii="Times New Roman" w:hAnsi="Times New Roman" w:eastAsia="微软雅黑" w:cs="Times New Roman"/>
                <w:b/>
                <w:sz w:val="24"/>
                <w:szCs w:val="24"/>
                <w:lang w:eastAsia="zh-CN"/>
              </w:rPr>
            </w:pPr>
            <w:r>
              <w:rPr>
                <w:rFonts w:hint="default" w:ascii="Times New Roman" w:hAnsi="Times New Roman" w:eastAsia="宋体" w:cs="Times New Roman"/>
                <w:b/>
                <w:bCs/>
                <w:kern w:val="2"/>
                <w:sz w:val="24"/>
                <w:szCs w:val="24"/>
              </w:rPr>
              <w:t>镇街（园区）项目管理部门意见</w:t>
            </w:r>
          </w:p>
        </w:tc>
        <w:tc>
          <w:tcPr>
            <w:tcW w:w="9225" w:type="dxa"/>
            <w:gridSpan w:val="18"/>
            <w:tcBorders>
              <w:top w:val="single" w:color="auto" w:sz="4" w:space="0"/>
              <w:left w:val="single" w:color="auto" w:sz="4" w:space="0"/>
              <w:right w:val="single" w:color="auto" w:sz="4" w:space="0"/>
            </w:tcBorders>
            <w:noWrap w:val="0"/>
            <w:vAlign w:val="center"/>
          </w:tcPr>
          <w:p w14:paraId="63A10D1E">
            <w:pPr>
              <w:spacing w:line="320" w:lineRule="exact"/>
              <w:rPr>
                <w:rFonts w:ascii="Times New Roman" w:hAnsi="Times New Roman" w:eastAsia="微软雅黑" w:cs="Times New Roman"/>
                <w:sz w:val="24"/>
              </w:rPr>
            </w:pPr>
          </w:p>
          <w:p w14:paraId="2BB4D384">
            <w:pPr>
              <w:spacing w:line="320" w:lineRule="exact"/>
              <w:rPr>
                <w:rFonts w:ascii="Times New Roman" w:hAnsi="Times New Roman" w:eastAsia="微软雅黑" w:cs="Times New Roman"/>
                <w:sz w:val="24"/>
              </w:rPr>
            </w:pPr>
          </w:p>
          <w:p w14:paraId="70D2880B">
            <w:pPr>
              <w:spacing w:line="320" w:lineRule="exact"/>
              <w:ind w:firstLine="4320" w:firstLineChars="1800"/>
              <w:rPr>
                <w:rFonts w:ascii="Times New Roman" w:hAnsi="Times New Roman" w:eastAsia="华文宋体" w:cs="Times New Roman"/>
                <w:sz w:val="24"/>
              </w:rPr>
            </w:pPr>
          </w:p>
          <w:p w14:paraId="5415C0B2">
            <w:pPr>
              <w:spacing w:line="320" w:lineRule="exact"/>
              <w:ind w:firstLine="4320" w:firstLineChars="1800"/>
              <w:rPr>
                <w:rFonts w:ascii="Times New Roman" w:hAnsi="Times New Roman" w:eastAsia="华文宋体" w:cs="Times New Roman"/>
                <w:sz w:val="24"/>
              </w:rPr>
            </w:pPr>
          </w:p>
          <w:p w14:paraId="6A9F8945">
            <w:pPr>
              <w:spacing w:line="320" w:lineRule="exact"/>
              <w:ind w:firstLine="960" w:firstLineChars="400"/>
              <w:rPr>
                <w:rFonts w:hint="default" w:ascii="Times New Roman" w:hAnsi="Times New Roman" w:eastAsia="宋体" w:cs="Times New Roman"/>
                <w:sz w:val="24"/>
              </w:rPr>
            </w:pPr>
            <w:r>
              <w:rPr>
                <w:rFonts w:hint="default" w:ascii="Times New Roman" w:hAnsi="Times New Roman" w:eastAsia="宋体" w:cs="Times New Roman"/>
                <w:sz w:val="24"/>
              </w:rPr>
              <w:t>单位（盖章）                      负责人（签字）：</w:t>
            </w:r>
          </w:p>
          <w:p w14:paraId="5E181DAB">
            <w:pPr>
              <w:spacing w:line="320" w:lineRule="exact"/>
              <w:rPr>
                <w:rFonts w:hint="default" w:ascii="Times New Roman" w:hAnsi="Times New Roman" w:eastAsia="宋体" w:cs="Times New Roman"/>
                <w:sz w:val="24"/>
              </w:rPr>
            </w:pPr>
          </w:p>
          <w:p w14:paraId="143DD6D8">
            <w:pPr>
              <w:spacing w:line="320" w:lineRule="exact"/>
              <w:ind w:firstLine="5520" w:firstLineChars="2300"/>
              <w:rPr>
                <w:rFonts w:hint="default" w:ascii="Times New Roman" w:hAnsi="Times New Roman" w:eastAsia="微软雅黑" w:cs="Times New Roman"/>
                <w:sz w:val="24"/>
                <w:szCs w:val="24"/>
                <w:lang w:eastAsia="zh-CN"/>
              </w:rPr>
            </w:pPr>
            <w:r>
              <w:rPr>
                <w:rFonts w:hint="default" w:ascii="Times New Roman" w:hAnsi="Times New Roman" w:eastAsia="宋体" w:cs="Times New Roman"/>
                <w:sz w:val="24"/>
              </w:rPr>
              <w:t>日  期：</w:t>
            </w:r>
          </w:p>
        </w:tc>
      </w:tr>
      <w:tr w14:paraId="056F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2" w:hRule="atLeast"/>
        </w:trPr>
        <w:tc>
          <w:tcPr>
            <w:tcW w:w="1263" w:type="dxa"/>
            <w:gridSpan w:val="3"/>
            <w:tcBorders>
              <w:top w:val="single" w:color="auto" w:sz="4" w:space="0"/>
              <w:left w:val="single" w:color="auto" w:sz="4" w:space="0"/>
              <w:bottom w:val="single" w:color="auto" w:sz="4" w:space="0"/>
              <w:right w:val="single" w:color="auto" w:sz="4" w:space="0"/>
            </w:tcBorders>
            <w:noWrap w:val="0"/>
            <w:vAlign w:val="center"/>
          </w:tcPr>
          <w:p w14:paraId="64CA9411">
            <w:pPr>
              <w:spacing w:line="320" w:lineRule="exact"/>
              <w:jc w:val="center"/>
              <w:rPr>
                <w:rFonts w:hint="default" w:ascii="Times New Roman" w:hAnsi="Times New Roman" w:eastAsia="微软雅黑" w:cs="Times New Roman"/>
                <w:b/>
                <w:sz w:val="24"/>
                <w:szCs w:val="24"/>
                <w:lang w:eastAsia="zh-CN"/>
              </w:rPr>
            </w:pPr>
            <w:r>
              <w:rPr>
                <w:rFonts w:hint="default" w:ascii="Times New Roman" w:hAnsi="Times New Roman" w:eastAsia="宋体" w:cs="Times New Roman"/>
                <w:b/>
                <w:bCs/>
                <w:sz w:val="24"/>
              </w:rPr>
              <w:t>所在地农业农村部门批复意见</w:t>
            </w:r>
          </w:p>
        </w:tc>
        <w:tc>
          <w:tcPr>
            <w:tcW w:w="9225" w:type="dxa"/>
            <w:gridSpan w:val="18"/>
            <w:tcBorders>
              <w:top w:val="single" w:color="auto" w:sz="4" w:space="0"/>
              <w:left w:val="single" w:color="auto" w:sz="4" w:space="0"/>
              <w:bottom w:val="single" w:color="auto" w:sz="4" w:space="0"/>
              <w:right w:val="single" w:color="auto" w:sz="4" w:space="0"/>
            </w:tcBorders>
            <w:noWrap w:val="0"/>
            <w:vAlign w:val="center"/>
          </w:tcPr>
          <w:p w14:paraId="53CC5DBA">
            <w:pPr>
              <w:spacing w:line="440" w:lineRule="exact"/>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1、项目实施六个月后不再批复变更；</w:t>
            </w:r>
          </w:p>
          <w:p w14:paraId="6FF8E1E0">
            <w:pPr>
              <w:spacing w:line="440" w:lineRule="exact"/>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2、建立账页或专账，或发票上需注明项目专用；</w:t>
            </w:r>
          </w:p>
          <w:p w14:paraId="6F65D914">
            <w:pPr>
              <w:spacing w:line="440" w:lineRule="exact"/>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3、接受市、区、镇（街）相关部门调度，并如实上报相关数据；</w:t>
            </w:r>
          </w:p>
          <w:p w14:paraId="2915A1B6">
            <w:pPr>
              <w:spacing w:line="440" w:lineRule="exact"/>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4、验收时财政资金未完成部分先行扣除，多余部分用于调剂；项目总投资低于50%时不验收；</w:t>
            </w:r>
          </w:p>
          <w:p w14:paraId="29EF530E">
            <w:pPr>
              <w:spacing w:line="440" w:lineRule="exact"/>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5、未完成的绩效指标按每分0.5万元折扣财政资金；</w:t>
            </w:r>
          </w:p>
          <w:p w14:paraId="0A2C4A84">
            <w:pPr>
              <w:spacing w:line="440" w:lineRule="exact"/>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6、项目自行终止或验收不合格，项目负责人3年内不得牵头申报部省市农业科技项目。</w:t>
            </w:r>
          </w:p>
          <w:p w14:paraId="5DE8E3F4">
            <w:pPr>
              <w:spacing w:line="340" w:lineRule="exact"/>
              <w:ind w:firstLine="480" w:firstLineChars="200"/>
              <w:rPr>
                <w:rFonts w:ascii="Times New Roman" w:hAnsi="Times New Roman" w:eastAsia="微软雅黑" w:cs="Times New Roman"/>
                <w:b/>
                <w:bCs/>
                <w:sz w:val="24"/>
              </w:rPr>
            </w:pPr>
          </w:p>
          <w:p w14:paraId="70C2CC46">
            <w:pPr>
              <w:ind w:firstLine="6000" w:firstLineChars="2500"/>
              <w:rPr>
                <w:rFonts w:hint="default" w:ascii="Times New Roman" w:hAnsi="Times New Roman" w:eastAsia="宋体" w:cs="Times New Roman"/>
                <w:sz w:val="24"/>
              </w:rPr>
            </w:pPr>
            <w:r>
              <w:rPr>
                <w:rFonts w:hint="default" w:ascii="Times New Roman" w:hAnsi="Times New Roman" w:eastAsia="宋体" w:cs="Times New Roman"/>
                <w:sz w:val="24"/>
              </w:rPr>
              <w:t>（盖章）</w:t>
            </w:r>
          </w:p>
          <w:p w14:paraId="2088E675">
            <w:pPr>
              <w:spacing w:line="320" w:lineRule="exact"/>
              <w:ind w:firstLine="6000" w:firstLineChars="2500"/>
              <w:rPr>
                <w:rFonts w:hint="default" w:ascii="Times New Roman" w:hAnsi="Times New Roman" w:eastAsia="宋体" w:cs="Times New Roman"/>
                <w:sz w:val="24"/>
              </w:rPr>
            </w:pPr>
            <w:r>
              <w:rPr>
                <w:rFonts w:hint="default" w:ascii="Times New Roman" w:hAnsi="Times New Roman" w:eastAsia="宋体" w:cs="Times New Roman"/>
                <w:sz w:val="24"/>
              </w:rPr>
              <w:t>年   月   日</w:t>
            </w:r>
          </w:p>
          <w:p w14:paraId="2916E988">
            <w:pPr>
              <w:spacing w:line="320" w:lineRule="exact"/>
              <w:rPr>
                <w:rFonts w:hint="default" w:ascii="Times New Roman" w:hAnsi="Times New Roman" w:eastAsia="微软雅黑" w:cs="Times New Roman"/>
                <w:sz w:val="24"/>
                <w:szCs w:val="24"/>
              </w:rPr>
            </w:pPr>
            <w:r>
              <w:rPr>
                <w:rFonts w:ascii="Times New Roman" w:hAnsi="Times New Roman" w:eastAsia="微软雅黑" w:cs="Times New Roman"/>
                <w:sz w:val="24"/>
              </w:rPr>
              <w:t xml:space="preserve">                                                   </w:t>
            </w:r>
          </w:p>
        </w:tc>
      </w:tr>
      <w:tr w14:paraId="3C88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1263" w:type="dxa"/>
            <w:gridSpan w:val="3"/>
            <w:tcBorders>
              <w:top w:val="single" w:color="auto" w:sz="4" w:space="0"/>
              <w:left w:val="single" w:color="auto" w:sz="4" w:space="0"/>
              <w:bottom w:val="single" w:color="auto" w:sz="4" w:space="0"/>
              <w:right w:val="single" w:color="auto" w:sz="4" w:space="0"/>
            </w:tcBorders>
            <w:noWrap w:val="0"/>
            <w:vAlign w:val="center"/>
          </w:tcPr>
          <w:p w14:paraId="36E8F21A">
            <w:pPr>
              <w:spacing w:line="320" w:lineRule="exact"/>
              <w:jc w:val="center"/>
              <w:rPr>
                <w:rFonts w:hint="default" w:ascii="Times New Roman" w:hAnsi="Times New Roman" w:eastAsia="微软雅黑" w:cs="Times New Roman"/>
                <w:b w:val="0"/>
                <w:bCs/>
                <w:sz w:val="24"/>
                <w:szCs w:val="24"/>
                <w:lang w:eastAsia="zh-CN"/>
              </w:rPr>
            </w:pPr>
            <w:r>
              <w:rPr>
                <w:rFonts w:hint="default" w:ascii="Times New Roman" w:hAnsi="Times New Roman" w:eastAsia="宋体" w:cs="Times New Roman"/>
                <w:b/>
                <w:bCs/>
                <w:sz w:val="24"/>
              </w:rPr>
              <w:t>市级备案</w:t>
            </w:r>
          </w:p>
        </w:tc>
        <w:tc>
          <w:tcPr>
            <w:tcW w:w="9225" w:type="dxa"/>
            <w:gridSpan w:val="18"/>
            <w:tcBorders>
              <w:top w:val="single" w:color="auto" w:sz="4" w:space="0"/>
              <w:left w:val="single" w:color="auto" w:sz="4" w:space="0"/>
              <w:bottom w:val="single" w:color="auto" w:sz="4" w:space="0"/>
              <w:right w:val="single" w:color="auto" w:sz="4" w:space="0"/>
            </w:tcBorders>
            <w:noWrap w:val="0"/>
            <w:vAlign w:val="center"/>
          </w:tcPr>
          <w:p w14:paraId="27B767E0">
            <w:pPr>
              <w:spacing w:line="320" w:lineRule="exact"/>
              <w:rPr>
                <w:rFonts w:hint="default" w:ascii="Times New Roman" w:hAnsi="Times New Roman" w:eastAsia="微软雅黑" w:cs="Times New Roman"/>
                <w:sz w:val="24"/>
                <w:szCs w:val="24"/>
              </w:rPr>
            </w:pPr>
          </w:p>
        </w:tc>
      </w:tr>
    </w:tbl>
    <w:p w14:paraId="4CA0BADD">
      <w:pPr>
        <w:keepNext w:val="0"/>
        <w:keepLines w:val="0"/>
        <w:pageBreakBefore w:val="0"/>
        <w:widowControl w:val="0"/>
        <w:kinsoku/>
        <w:wordWrap/>
        <w:overflowPunct/>
        <w:topLinePunct w:val="0"/>
        <w:autoSpaceDE/>
        <w:autoSpaceDN/>
        <w:bidi w:val="0"/>
        <w:adjustRightInd/>
        <w:snapToGrid/>
        <w:spacing w:line="20" w:lineRule="exact"/>
        <w:textAlignment w:val="auto"/>
        <w:rPr>
          <w:rFonts w:hint="eastAsia" w:eastAsiaTheme="minorEastAsia"/>
          <w:lang w:eastAsia="zh-CN"/>
        </w:rPr>
      </w:pPr>
    </w:p>
    <w:sectPr>
      <w:headerReference r:id="rId3" w:type="default"/>
      <w:pgSz w:w="11906" w:h="16838"/>
      <w:pgMar w:top="1134" w:right="1077" w:bottom="1134" w:left="107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DDAFEF-9D14-4341-B838-B681FCC408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embedRegular r:id="rId2" w:fontKey="{FFD41225-D142-4440-8BE3-1CAD41C6AA8D}"/>
  </w:font>
  <w:font w:name="华文宋体">
    <w:panose1 w:val="02010600040101010101"/>
    <w:charset w:val="86"/>
    <w:family w:val="auto"/>
    <w:pitch w:val="default"/>
    <w:sig w:usb0="00000287" w:usb1="080F0000" w:usb2="00000000" w:usb3="00000000" w:csb0="0004009F" w:csb1="DFD70000"/>
    <w:embedRegular r:id="rId3" w:fontKey="{BEC904B6-6CBB-46BD-AC4A-B943A8439751}"/>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94190">
    <w:pPr>
      <w:pStyle w:val="4"/>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5974080"/>
          <wp:effectExtent l="0" t="0" r="2540" b="7620"/>
          <wp:wrapNone/>
          <wp:docPr id="5" name="WordPictureWatermark31059" descr="实施方案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1059" descr="实施方案水印"/>
                  <pic:cNvPicPr>
                    <a:picLocks noChangeAspect="1"/>
                  </pic:cNvPicPr>
                </pic:nvPicPr>
                <pic:blipFill>
                  <a:blip r:embed="rId1">
                    <a:lum bright="69998" contrast="-70001"/>
                  </a:blip>
                  <a:stretch>
                    <a:fillRect/>
                  </a:stretch>
                </pic:blipFill>
                <pic:spPr>
                  <a:xfrm>
                    <a:off x="0" y="0"/>
                    <a:ext cx="5274310" cy="597408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0939E9"/>
    <w:multiLevelType w:val="singleLevel"/>
    <w:tmpl w:val="340939E9"/>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0ODZmMWYwNDhlZTYzZDZiZGM0YzNkNzQwZDViNmUifQ=="/>
  </w:docVars>
  <w:rsids>
    <w:rsidRoot w:val="37D17458"/>
    <w:rsid w:val="01CA5CC8"/>
    <w:rsid w:val="024E06A7"/>
    <w:rsid w:val="0A762E91"/>
    <w:rsid w:val="0AF275EF"/>
    <w:rsid w:val="0C522076"/>
    <w:rsid w:val="0C62191E"/>
    <w:rsid w:val="0CB11F5E"/>
    <w:rsid w:val="0E455347"/>
    <w:rsid w:val="0F20161D"/>
    <w:rsid w:val="11B322D4"/>
    <w:rsid w:val="11F0075A"/>
    <w:rsid w:val="129A3460"/>
    <w:rsid w:val="16810BF3"/>
    <w:rsid w:val="16DF3B6C"/>
    <w:rsid w:val="17F45FAF"/>
    <w:rsid w:val="1A9D6217"/>
    <w:rsid w:val="1CD3556E"/>
    <w:rsid w:val="22F22C45"/>
    <w:rsid w:val="233F2F45"/>
    <w:rsid w:val="25DE2E18"/>
    <w:rsid w:val="262B6305"/>
    <w:rsid w:val="297347F6"/>
    <w:rsid w:val="29AE6D8E"/>
    <w:rsid w:val="2B6D334E"/>
    <w:rsid w:val="2C6D7080"/>
    <w:rsid w:val="2CCB6B0E"/>
    <w:rsid w:val="2DF456AA"/>
    <w:rsid w:val="2E822F13"/>
    <w:rsid w:val="2E8B65CB"/>
    <w:rsid w:val="308479AD"/>
    <w:rsid w:val="30965D5F"/>
    <w:rsid w:val="32C0366C"/>
    <w:rsid w:val="330E33B7"/>
    <w:rsid w:val="37576857"/>
    <w:rsid w:val="37D17458"/>
    <w:rsid w:val="37EE4FC6"/>
    <w:rsid w:val="38DF62D8"/>
    <w:rsid w:val="39084434"/>
    <w:rsid w:val="3AF70BD4"/>
    <w:rsid w:val="3BEE647B"/>
    <w:rsid w:val="3E1B30D5"/>
    <w:rsid w:val="41670862"/>
    <w:rsid w:val="41C30927"/>
    <w:rsid w:val="443941AE"/>
    <w:rsid w:val="448376C0"/>
    <w:rsid w:val="47AF6777"/>
    <w:rsid w:val="48D16F09"/>
    <w:rsid w:val="48F10CF4"/>
    <w:rsid w:val="498227B7"/>
    <w:rsid w:val="4A6A6C93"/>
    <w:rsid w:val="4A9D52F4"/>
    <w:rsid w:val="4AD34597"/>
    <w:rsid w:val="4D1F0243"/>
    <w:rsid w:val="4DF711BF"/>
    <w:rsid w:val="4E531722"/>
    <w:rsid w:val="4ED91957"/>
    <w:rsid w:val="4FFA6D45"/>
    <w:rsid w:val="524C0A95"/>
    <w:rsid w:val="52816C3D"/>
    <w:rsid w:val="52C13B4A"/>
    <w:rsid w:val="54964D1C"/>
    <w:rsid w:val="55A97406"/>
    <w:rsid w:val="565D002E"/>
    <w:rsid w:val="56AA66DB"/>
    <w:rsid w:val="56C87B9D"/>
    <w:rsid w:val="571B7CCD"/>
    <w:rsid w:val="57DF5F33"/>
    <w:rsid w:val="5C1A19B1"/>
    <w:rsid w:val="5E800D5D"/>
    <w:rsid w:val="5F292DFB"/>
    <w:rsid w:val="6106379C"/>
    <w:rsid w:val="616B1851"/>
    <w:rsid w:val="619E0864"/>
    <w:rsid w:val="61CE2B8F"/>
    <w:rsid w:val="629848C7"/>
    <w:rsid w:val="630E06E5"/>
    <w:rsid w:val="63CF0295"/>
    <w:rsid w:val="63F916BC"/>
    <w:rsid w:val="644904E5"/>
    <w:rsid w:val="645E555A"/>
    <w:rsid w:val="6A856C48"/>
    <w:rsid w:val="6B23319C"/>
    <w:rsid w:val="6C225202"/>
    <w:rsid w:val="6D642352"/>
    <w:rsid w:val="6D783FD6"/>
    <w:rsid w:val="6E5B7E57"/>
    <w:rsid w:val="6E787720"/>
    <w:rsid w:val="6F6A0001"/>
    <w:rsid w:val="70262366"/>
    <w:rsid w:val="705B0CE2"/>
    <w:rsid w:val="725B6395"/>
    <w:rsid w:val="72F6794E"/>
    <w:rsid w:val="777C2CA7"/>
    <w:rsid w:val="7B205002"/>
    <w:rsid w:val="7BCA7FBC"/>
    <w:rsid w:val="7C5321A4"/>
    <w:rsid w:val="7C7750F6"/>
    <w:rsid w:val="7D99109C"/>
    <w:rsid w:val="7DD91547"/>
    <w:rsid w:val="7F6E05FC"/>
    <w:rsid w:val="7FC00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No Spacing"/>
    <w:qFormat/>
    <w:uiPriority w:val="1"/>
    <w:pPr>
      <w:adjustRightInd w:val="0"/>
      <w:snapToGrid w:val="0"/>
    </w:pPr>
    <w:rPr>
      <w:rFonts w:ascii="Tahoma" w:hAnsi="Tahoma" w:eastAsia="微软雅黑" w:cs="Times New Roman"/>
      <w:sz w:val="22"/>
      <w:szCs w:val="22"/>
      <w:lang w:val="en-US" w:eastAsia="zh-CN" w:bidi="ar-SA"/>
    </w:rPr>
  </w:style>
  <w:style w:type="character" w:customStyle="1" w:styleId="9">
    <w:name w:val="NormalCharacter"/>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3948</Words>
  <Characters>4627</Characters>
  <Lines>0</Lines>
  <Paragraphs>0</Paragraphs>
  <TotalTime>236</TotalTime>
  <ScaleCrop>false</ScaleCrop>
  <LinksUpToDate>false</LinksUpToDate>
  <CharactersWithSpaces>5100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2024-06-20T08:43:00Z</dcterms:created>
  <dc:creator>梁文怡</dc:creator>
  <cp:lastModifiedBy>秀逗</cp:lastModifiedBy>
  <cp:lastPrinted>2024-08-26T02:29:00Z</cp:lastPrinted>
  <dcterms:modified xsi:type="dcterms:W3CDTF">2024-10-11T06:50:01Z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2232A529121E4F34BC7B215CC800C5FB_13</vt:lpwstr>
  </property>
</Properties>
</file>