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92484">
      <w:pPr>
        <w:spacing w:line="56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5F827CE3"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年六合区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省级粮油高产优质片区建设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</w:p>
    <w:p w14:paraId="080D93A2"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片区建设实施方案</w:t>
      </w:r>
    </w:p>
    <w:p w14:paraId="29D6B9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</w:pPr>
    </w:p>
    <w:p w14:paraId="789B7B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根据《关于申报2025年六合区省级粮油高产优质片区建设项目的通知》要求，结合我街道（镇）粮油生产实际情况，申报*个省级粮油高产优质片区，具体项目片区实施方案如下。</w:t>
      </w:r>
    </w:p>
    <w:p w14:paraId="0A0E2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基本情况</w:t>
      </w:r>
    </w:p>
    <w:p w14:paraId="463053FD">
      <w:pPr>
        <w:keepNext w:val="0"/>
        <w:keepLines w:val="0"/>
        <w:pageBreakBefore w:val="0"/>
        <w:widowControl w:val="0"/>
        <w:tabs>
          <w:tab w:val="left" w:pos="7513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我街道（镇）拟建设省级粮油高产优质片区*个，实施面积共*亩，其中水稻1个，实施面积*亩，主要位于**村（社区）**组；小麦1个，实施面积*亩，主要位于**村（社区）**组；油菜1个，实施面积*亩，主要位于**村（社区）**组。</w:t>
      </w:r>
    </w:p>
    <w:p w14:paraId="78AD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二、主体情况</w:t>
      </w:r>
    </w:p>
    <w:p w14:paraId="0435398E">
      <w:pPr>
        <w:keepNext w:val="0"/>
        <w:keepLines w:val="0"/>
        <w:pageBreakBefore w:val="0"/>
        <w:widowControl w:val="0"/>
        <w:tabs>
          <w:tab w:val="left" w:pos="7513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我街道（镇）水稻高产优质片区共涉及种植主体*个，具体为：**主体，面积*亩。小麦高产优质片区共涉及种植主体*个，具体为：**主体，面积*亩。油菜高产优质片区共涉及种植主体*个，具体为：**主体，面积*亩。</w:t>
      </w:r>
    </w:p>
    <w:p w14:paraId="6C9F2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三、实施目标</w:t>
      </w:r>
    </w:p>
    <w:p w14:paraId="50D81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粮油高产优质片区优选高产优质品种，集成绿色高产栽培相关技术，促进水稻单产提升，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项目区单位面积化肥农药用量低于当地平均水平，病虫害绿色防控全覆盖，实现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项目区稻麦油产量分别为650公斤/亩、450公斤/亩、200公斤/亩以上。</w:t>
      </w:r>
    </w:p>
    <w:p w14:paraId="5221F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实施内容</w:t>
      </w:r>
    </w:p>
    <w:p w14:paraId="357BDD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项目区围绕“推技术、提单产、增效益、育主体”路径，从绿色技术、主体培育、服务责任、任务备案四个方面，高质量开展粮油高产优质片区建设。</w:t>
      </w:r>
    </w:p>
    <w:p w14:paraId="1851C0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（一）推广绿色技术。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高产优质品种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。水稻主要选用**品种，小麦主要选用**品种，油菜主要选用**品种。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绿色投入品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。应用配方肥、有机无机复混肥、水溶性肥料（大量元素、单硅酸、海藻磷钾、磷酸二氢钾等）等绿色肥料产品，纳米或生物农药、诱捕器、显花植物等绿色防控产品。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绿色高产高效技术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。应用秸秆还田+精细整地技术、机插壮秧培育技术、毯苗机插技术、麦油种肥同播技术、有机无机配施技术、科学水浆管理技术、病虫草害绿色综合防控技术、抗逆防灾减灾技术、全程机械化生产等。</w:t>
      </w:r>
    </w:p>
    <w:p w14:paraId="78AAA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（二）强化主体培育。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引导适度规模经营，鼓励家庭农场、农民合作社等新型农业生产经营服务主体参与项目片区建设，推广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新品种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新技术新模式。培育代耕代种、代育代插、病虫统防统治、肥料统配统施、烘干储藏加工等农业社会化专业化服务组织，带动周边小农户加快提高粮油生产技术水平。积极推行“企业+合作社+基地+农户”等订单种植、产加销一体、种粮一体化等经营模式，打造特色品牌，提高经营效益。</w:t>
      </w:r>
    </w:p>
    <w:p w14:paraId="12D3ED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（三）明确服务责任。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街道（镇）农业农村部门负责做好粮油片区建设项目申报、物化补助产品发放、项目实施管理、片区苗情监测、片区情况验收等工作。承担片区建设任务的实施主体，在区、街道（镇）农业部门指导下，按照相关要求将片区建设具体内容落实到位，提高技术应用到位率，并辐射带动周边农户提高粮油科学种植水平。</w:t>
      </w:r>
    </w:p>
    <w:p w14:paraId="308DA3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（四）规范任务备案。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片区实施方案明确建设地点、实施主体、主导品种、绿色投入品、主推技术等内容，明确专人负责丰产片建设，确保物化补助产品及时应用到丰产片。</w:t>
      </w:r>
    </w:p>
    <w:p w14:paraId="211B9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五、实施进度</w:t>
      </w:r>
    </w:p>
    <w:p w14:paraId="2B74B1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2025年1月～2月  遴选项目片区建设主体，申报项目片区建设实施方案。</w:t>
      </w:r>
    </w:p>
    <w:p w14:paraId="49EC16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2025年3月～10月 实施水稻高产优质片区建设、技术指导。</w:t>
      </w:r>
    </w:p>
    <w:p w14:paraId="091A82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2025年10月～2026年5月 实施小麦、油菜高产优质片区建设与技术指导。</w:t>
      </w:r>
    </w:p>
    <w:p w14:paraId="5A947E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2026年6月 开展片区建设自验收。</w:t>
      </w:r>
    </w:p>
    <w:p w14:paraId="3D7FE7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baseline"/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六、组织管理</w:t>
      </w:r>
    </w:p>
    <w:p w14:paraId="507D1ED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 xml:space="preserve">项目片区实施管理责任人：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</w:rPr>
        <w:t>联系电话：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13851686693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</w:rPr>
        <w:t>。</w:t>
      </w:r>
    </w:p>
    <w:p w14:paraId="2EF32BF5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项目片区涉及的实施主体：     联系电话：</w:t>
      </w:r>
    </w:p>
    <w:p w14:paraId="3525397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left="643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03E4A75E">
      <w:pPr>
        <w:spacing w:line="560" w:lineRule="exact"/>
        <w:ind w:firstLine="640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58B2C61C">
      <w:pPr>
        <w:spacing w:line="560" w:lineRule="exact"/>
        <w:ind w:firstLine="64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79C7A75">
      <w:pPr>
        <w:spacing w:line="56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689" w:bottom="1440" w:left="1689" w:header="851" w:footer="992" w:gutter="0"/>
          <w:cols w:space="425" w:num="1"/>
          <w:docGrid w:type="lines" w:linePitch="312" w:charSpace="0"/>
        </w:sectPr>
      </w:pPr>
    </w:p>
    <w:p w14:paraId="06C713A8">
      <w:pPr>
        <w:spacing w:line="56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37EA784F">
      <w:pPr>
        <w:spacing w:line="560" w:lineRule="exact"/>
        <w:ind w:left="643" w:firstLine="800"/>
        <w:jc w:val="center"/>
        <w:rPr>
          <w:rFonts w:hint="default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年六合区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省级粮油高产优质片区建设项目片区建设申报表</w:t>
      </w:r>
    </w:p>
    <w:p w14:paraId="63CEF747">
      <w:pPr>
        <w:spacing w:line="560" w:lineRule="exact"/>
        <w:jc w:val="left"/>
        <w:rPr>
          <w:rFonts w:hint="default" w:ascii="方正仿宋简体" w:hAnsi="方正仿宋简体" w:eastAsia="方正仿宋简体" w:cs="方正仿宋简体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000000"/>
          <w:kern w:val="2"/>
          <w:sz w:val="28"/>
          <w:szCs w:val="28"/>
          <w:vertAlign w:val="baseline"/>
          <w:lang w:val="en-US" w:eastAsia="zh-CN" w:bidi="ar-SA"/>
        </w:rPr>
        <w:t xml:space="preserve"> 街镇（盖章）</w:t>
      </w:r>
    </w:p>
    <w:tbl>
      <w:tblPr>
        <w:tblStyle w:val="7"/>
        <w:tblW w:w="14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898"/>
        <w:gridCol w:w="1875"/>
        <w:gridCol w:w="1725"/>
        <w:gridCol w:w="2100"/>
        <w:gridCol w:w="4181"/>
      </w:tblGrid>
      <w:tr w14:paraId="66FC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819" w:type="dxa"/>
            <w:shd w:val="clear" w:color="auto" w:fill="auto"/>
            <w:vAlign w:val="center"/>
          </w:tcPr>
          <w:p w14:paraId="67EA7F61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项目片区</w:t>
            </w:r>
          </w:p>
          <w:p w14:paraId="58EC75C4">
            <w:pPr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768B1ACC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片区涉及相关主体</w:t>
            </w:r>
          </w:p>
          <w:p w14:paraId="676829DF">
            <w:pPr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5F4E638">
            <w:pPr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E88C1E3">
            <w:pPr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基地联系人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FAEDD8">
            <w:pPr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070E4635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GPS点位信息</w:t>
            </w:r>
          </w:p>
        </w:tc>
      </w:tr>
      <w:tr w14:paraId="5EA0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19" w:type="dxa"/>
            <w:vMerge w:val="restart"/>
            <w:vAlign w:val="center"/>
          </w:tcPr>
          <w:p w14:paraId="6F555207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**街道（镇）</w:t>
            </w:r>
          </w:p>
          <w:p w14:paraId="2020C2DB">
            <w:pPr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水稻高产优质片区</w:t>
            </w:r>
          </w:p>
        </w:tc>
        <w:tc>
          <w:tcPr>
            <w:tcW w:w="2898" w:type="dxa"/>
          </w:tcPr>
          <w:p w14:paraId="2C9991BD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</w:tcPr>
          <w:p w14:paraId="0BBF35A5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5" w:type="dxa"/>
          </w:tcPr>
          <w:p w14:paraId="4D881AF2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00" w:type="dxa"/>
          </w:tcPr>
          <w:p w14:paraId="5D932A68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81" w:type="dxa"/>
          </w:tcPr>
          <w:p w14:paraId="7F8A619F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91C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</w:trPr>
        <w:tc>
          <w:tcPr>
            <w:tcW w:w="1819" w:type="dxa"/>
            <w:vMerge w:val="continue"/>
          </w:tcPr>
          <w:p w14:paraId="02AD7475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898" w:type="dxa"/>
          </w:tcPr>
          <w:p w14:paraId="4BAAB00F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</w:tcPr>
          <w:p w14:paraId="0CB602A2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5" w:type="dxa"/>
          </w:tcPr>
          <w:p w14:paraId="48E8EE96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00" w:type="dxa"/>
          </w:tcPr>
          <w:p w14:paraId="59C3687A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81" w:type="dxa"/>
          </w:tcPr>
          <w:p w14:paraId="0AAAC8AD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6942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19" w:type="dxa"/>
            <w:vMerge w:val="continue"/>
          </w:tcPr>
          <w:p w14:paraId="621953B1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898" w:type="dxa"/>
          </w:tcPr>
          <w:p w14:paraId="390F3F2E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</w:tcPr>
          <w:p w14:paraId="1B0C3D19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5" w:type="dxa"/>
          </w:tcPr>
          <w:p w14:paraId="43E58E73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00" w:type="dxa"/>
          </w:tcPr>
          <w:p w14:paraId="330B4FAE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81" w:type="dxa"/>
          </w:tcPr>
          <w:p w14:paraId="0A9DD41F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572E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19" w:type="dxa"/>
            <w:vMerge w:val="continue"/>
          </w:tcPr>
          <w:p w14:paraId="75470757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898" w:type="dxa"/>
          </w:tcPr>
          <w:p w14:paraId="0A4C5FF6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</w:tcPr>
          <w:p w14:paraId="6B99A47C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5" w:type="dxa"/>
          </w:tcPr>
          <w:p w14:paraId="1137C28A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00" w:type="dxa"/>
          </w:tcPr>
          <w:p w14:paraId="4492C37C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81" w:type="dxa"/>
          </w:tcPr>
          <w:p w14:paraId="4EF18732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7314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19" w:type="dxa"/>
            <w:vMerge w:val="continue"/>
          </w:tcPr>
          <w:p w14:paraId="338BFD1E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898" w:type="dxa"/>
          </w:tcPr>
          <w:p w14:paraId="2FD3823B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</w:tcPr>
          <w:p w14:paraId="1640FFD5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5" w:type="dxa"/>
          </w:tcPr>
          <w:p w14:paraId="3D998587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00" w:type="dxa"/>
          </w:tcPr>
          <w:p w14:paraId="2D023270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81" w:type="dxa"/>
          </w:tcPr>
          <w:p w14:paraId="73B29AE4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256B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19" w:type="dxa"/>
            <w:vMerge w:val="continue"/>
          </w:tcPr>
          <w:p w14:paraId="3CDC4839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898" w:type="dxa"/>
          </w:tcPr>
          <w:p w14:paraId="28B301B0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</w:tcPr>
          <w:p w14:paraId="7749DD9F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5" w:type="dxa"/>
          </w:tcPr>
          <w:p w14:paraId="1F3BF331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00" w:type="dxa"/>
          </w:tcPr>
          <w:p w14:paraId="480DF0AE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81" w:type="dxa"/>
          </w:tcPr>
          <w:p w14:paraId="03BA01B0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6863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19" w:type="dxa"/>
            <w:vMerge w:val="continue"/>
          </w:tcPr>
          <w:p w14:paraId="2E3570DF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898" w:type="dxa"/>
          </w:tcPr>
          <w:p w14:paraId="0EDCA9E0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75" w:type="dxa"/>
          </w:tcPr>
          <w:p w14:paraId="35A5CF2C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5" w:type="dxa"/>
          </w:tcPr>
          <w:p w14:paraId="4D5140EE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00" w:type="dxa"/>
          </w:tcPr>
          <w:p w14:paraId="24E72A24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81" w:type="dxa"/>
          </w:tcPr>
          <w:p w14:paraId="1BC0D2CA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47A7AFCA">
      <w:pPr>
        <w:spacing w:line="560" w:lineRule="exact"/>
        <w:jc w:val="left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项目负责人：                     联系电话：</w:t>
      </w:r>
    </w:p>
    <w:p w14:paraId="242544F3">
      <w:pPr>
        <w:spacing w:line="560" w:lineRule="exact"/>
        <w:ind w:left="643" w:firstLine="800"/>
        <w:jc w:val="center"/>
        <w:rPr>
          <w:rFonts w:hint="default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年六合区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省级粮油高产优质片区建设项目片区建设申报表</w:t>
      </w:r>
    </w:p>
    <w:p w14:paraId="7BCCB91C"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color w:val="000000"/>
          <w:kern w:val="2"/>
          <w:sz w:val="28"/>
          <w:szCs w:val="28"/>
          <w:vertAlign w:val="baseline"/>
          <w:lang w:val="en-US" w:eastAsia="zh-CN" w:bidi="ar-SA"/>
        </w:rPr>
        <w:t>街镇（盖章）</w:t>
      </w:r>
    </w:p>
    <w:tbl>
      <w:tblPr>
        <w:tblStyle w:val="7"/>
        <w:tblW w:w="14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918"/>
        <w:gridCol w:w="1888"/>
        <w:gridCol w:w="1737"/>
        <w:gridCol w:w="2114"/>
        <w:gridCol w:w="4210"/>
      </w:tblGrid>
      <w:tr w14:paraId="7A08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831" w:type="dxa"/>
            <w:shd w:val="clear" w:color="auto" w:fill="auto"/>
            <w:vAlign w:val="center"/>
          </w:tcPr>
          <w:p w14:paraId="670FD1A8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项目片区</w:t>
            </w:r>
          </w:p>
          <w:p w14:paraId="1A9B0DCF">
            <w:pPr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11A44D3E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片区涉及相关主体</w:t>
            </w:r>
          </w:p>
          <w:p w14:paraId="2E5E5B57">
            <w:pPr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1CAD1A6">
            <w:pPr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86EBB33">
            <w:pPr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基地联系人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F199244">
            <w:pPr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210" w:type="dxa"/>
            <w:shd w:val="clear" w:color="auto" w:fill="auto"/>
            <w:vAlign w:val="center"/>
          </w:tcPr>
          <w:p w14:paraId="2F9DF97E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GPS点位信息</w:t>
            </w:r>
          </w:p>
        </w:tc>
      </w:tr>
      <w:tr w14:paraId="696D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31" w:type="dxa"/>
            <w:vMerge w:val="restart"/>
            <w:vAlign w:val="center"/>
          </w:tcPr>
          <w:p w14:paraId="4C0A4BCC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**街道（镇）</w:t>
            </w:r>
          </w:p>
          <w:p w14:paraId="6314C811">
            <w:pPr>
              <w:spacing w:line="560" w:lineRule="exact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小麦高产优质片区</w:t>
            </w:r>
          </w:p>
        </w:tc>
        <w:tc>
          <w:tcPr>
            <w:tcW w:w="2918" w:type="dxa"/>
          </w:tcPr>
          <w:p w14:paraId="01FEACD2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88" w:type="dxa"/>
          </w:tcPr>
          <w:p w14:paraId="3BEFD5E8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37" w:type="dxa"/>
          </w:tcPr>
          <w:p w14:paraId="03503868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14" w:type="dxa"/>
          </w:tcPr>
          <w:p w14:paraId="791A8083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210" w:type="dxa"/>
          </w:tcPr>
          <w:p w14:paraId="27CCD685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3BE0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31" w:type="dxa"/>
            <w:vMerge w:val="continue"/>
          </w:tcPr>
          <w:p w14:paraId="0B89A81C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918" w:type="dxa"/>
          </w:tcPr>
          <w:p w14:paraId="17A9649F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88" w:type="dxa"/>
          </w:tcPr>
          <w:p w14:paraId="324F0B33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37" w:type="dxa"/>
          </w:tcPr>
          <w:p w14:paraId="62ABFE8F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14" w:type="dxa"/>
          </w:tcPr>
          <w:p w14:paraId="3D05A318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210" w:type="dxa"/>
          </w:tcPr>
          <w:p w14:paraId="06ADE6EE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65B4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31" w:type="dxa"/>
            <w:vMerge w:val="continue"/>
          </w:tcPr>
          <w:p w14:paraId="27E009E2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918" w:type="dxa"/>
          </w:tcPr>
          <w:p w14:paraId="7F1B064D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88" w:type="dxa"/>
          </w:tcPr>
          <w:p w14:paraId="4129ED51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37" w:type="dxa"/>
          </w:tcPr>
          <w:p w14:paraId="238D7CD3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14" w:type="dxa"/>
          </w:tcPr>
          <w:p w14:paraId="150DBCEB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210" w:type="dxa"/>
          </w:tcPr>
          <w:p w14:paraId="49411A0E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38EE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31" w:type="dxa"/>
            <w:vMerge w:val="continue"/>
          </w:tcPr>
          <w:p w14:paraId="6ADA081B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918" w:type="dxa"/>
          </w:tcPr>
          <w:p w14:paraId="10B4C14F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88" w:type="dxa"/>
          </w:tcPr>
          <w:p w14:paraId="41248353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37" w:type="dxa"/>
          </w:tcPr>
          <w:p w14:paraId="0C4800DC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14" w:type="dxa"/>
          </w:tcPr>
          <w:p w14:paraId="09829B84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210" w:type="dxa"/>
          </w:tcPr>
          <w:p w14:paraId="10FEE5EC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121A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31" w:type="dxa"/>
            <w:vMerge w:val="continue"/>
          </w:tcPr>
          <w:p w14:paraId="26100CB9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918" w:type="dxa"/>
          </w:tcPr>
          <w:p w14:paraId="34508F03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88" w:type="dxa"/>
          </w:tcPr>
          <w:p w14:paraId="07AAA3C3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37" w:type="dxa"/>
          </w:tcPr>
          <w:p w14:paraId="5F2A34F8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14" w:type="dxa"/>
          </w:tcPr>
          <w:p w14:paraId="7F82CA80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210" w:type="dxa"/>
          </w:tcPr>
          <w:p w14:paraId="175A90C3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75E0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31" w:type="dxa"/>
            <w:vMerge w:val="continue"/>
          </w:tcPr>
          <w:p w14:paraId="39C6DDFD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918" w:type="dxa"/>
          </w:tcPr>
          <w:p w14:paraId="325FF5EF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88" w:type="dxa"/>
          </w:tcPr>
          <w:p w14:paraId="098A71C0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37" w:type="dxa"/>
          </w:tcPr>
          <w:p w14:paraId="17F2902D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14" w:type="dxa"/>
          </w:tcPr>
          <w:p w14:paraId="1608B745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210" w:type="dxa"/>
          </w:tcPr>
          <w:p w14:paraId="6CA08403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22AA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31" w:type="dxa"/>
            <w:vMerge w:val="continue"/>
          </w:tcPr>
          <w:p w14:paraId="62C75F3A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918" w:type="dxa"/>
          </w:tcPr>
          <w:p w14:paraId="34CF68DF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88" w:type="dxa"/>
          </w:tcPr>
          <w:p w14:paraId="3BEFA58A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37" w:type="dxa"/>
          </w:tcPr>
          <w:p w14:paraId="7154E30B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14" w:type="dxa"/>
          </w:tcPr>
          <w:p w14:paraId="72851FB6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210" w:type="dxa"/>
          </w:tcPr>
          <w:p w14:paraId="11E312C3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541A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831" w:type="dxa"/>
            <w:vMerge w:val="continue"/>
          </w:tcPr>
          <w:p w14:paraId="023CFA27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918" w:type="dxa"/>
          </w:tcPr>
          <w:p w14:paraId="15AB0A03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88" w:type="dxa"/>
          </w:tcPr>
          <w:p w14:paraId="554AF041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37" w:type="dxa"/>
          </w:tcPr>
          <w:p w14:paraId="6167F173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114" w:type="dxa"/>
          </w:tcPr>
          <w:p w14:paraId="4EA2FEA5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210" w:type="dxa"/>
          </w:tcPr>
          <w:p w14:paraId="579957BD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6A5D7888">
      <w:pPr>
        <w:spacing w:line="560" w:lineRule="exact"/>
        <w:jc w:val="left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</w:p>
    <w:p w14:paraId="0D390156">
      <w:pPr>
        <w:spacing w:line="560" w:lineRule="exact"/>
        <w:jc w:val="left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689" w:right="1440" w:bottom="1689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项目负责人：                             联系电话：</w:t>
      </w:r>
    </w:p>
    <w:p w14:paraId="073CFFB7">
      <w:pPr>
        <w:spacing w:line="560" w:lineRule="exact"/>
        <w:ind w:left="643" w:firstLine="800"/>
        <w:jc w:val="center"/>
        <w:rPr>
          <w:rFonts w:hint="default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年六合区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省级粮油高产优质片区建设项目片区建设申报表</w:t>
      </w:r>
    </w:p>
    <w:p w14:paraId="3018F8F3">
      <w:pPr>
        <w:spacing w:line="560" w:lineRule="exact"/>
        <w:jc w:val="left"/>
        <w:rPr>
          <w:rFonts w:hint="eastAsia" w:ascii="方正仿宋简体" w:hAnsi="方正仿宋简体" w:eastAsia="方正仿宋简体" w:cs="方正仿宋简体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000000"/>
          <w:kern w:val="2"/>
          <w:sz w:val="28"/>
          <w:szCs w:val="28"/>
          <w:vertAlign w:val="baseline"/>
          <w:lang w:val="en-US" w:eastAsia="zh-CN" w:bidi="ar-SA"/>
        </w:rPr>
        <w:t xml:space="preserve"> 街镇（盖章）</w:t>
      </w:r>
    </w:p>
    <w:tbl>
      <w:tblPr>
        <w:tblStyle w:val="7"/>
        <w:tblW w:w="14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874"/>
        <w:gridCol w:w="1859"/>
        <w:gridCol w:w="1711"/>
        <w:gridCol w:w="2083"/>
        <w:gridCol w:w="4147"/>
      </w:tblGrid>
      <w:tr w14:paraId="6F01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804" w:type="dxa"/>
            <w:shd w:val="clear" w:color="auto" w:fill="auto"/>
            <w:vAlign w:val="center"/>
          </w:tcPr>
          <w:p w14:paraId="199B2E36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项目片区</w:t>
            </w:r>
          </w:p>
          <w:p w14:paraId="184DE332">
            <w:pPr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582E76D0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片区涉及相关主体</w:t>
            </w:r>
          </w:p>
          <w:p w14:paraId="11D75065">
            <w:pPr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CC8E16B">
            <w:pPr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7D329252">
            <w:pPr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基地联系人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9DD0D76">
            <w:pPr>
              <w:spacing w:line="5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47" w:type="dxa"/>
            <w:shd w:val="clear" w:color="auto" w:fill="auto"/>
            <w:vAlign w:val="center"/>
          </w:tcPr>
          <w:p w14:paraId="43A955A4">
            <w:pPr>
              <w:spacing w:line="5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vertAlign w:val="baseline"/>
                <w:lang w:val="en-US" w:eastAsia="zh-CN"/>
              </w:rPr>
              <w:t>GPS点位信息</w:t>
            </w:r>
          </w:p>
        </w:tc>
      </w:tr>
      <w:tr w14:paraId="63EC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4" w:type="dxa"/>
            <w:vMerge w:val="restart"/>
            <w:vAlign w:val="center"/>
          </w:tcPr>
          <w:p w14:paraId="77D914B4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**街道（镇）</w:t>
            </w:r>
          </w:p>
          <w:p w14:paraId="6E69F107">
            <w:pPr>
              <w:spacing w:line="560" w:lineRule="exact"/>
              <w:jc w:val="left"/>
              <w:rPr>
                <w:rFonts w:hint="default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油菜高产优质片区</w:t>
            </w:r>
          </w:p>
        </w:tc>
        <w:tc>
          <w:tcPr>
            <w:tcW w:w="2874" w:type="dxa"/>
          </w:tcPr>
          <w:p w14:paraId="573FFA1F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59" w:type="dxa"/>
          </w:tcPr>
          <w:p w14:paraId="7CA0DF5A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11" w:type="dxa"/>
          </w:tcPr>
          <w:p w14:paraId="3002F815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83" w:type="dxa"/>
          </w:tcPr>
          <w:p w14:paraId="13C0DE9B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47" w:type="dxa"/>
          </w:tcPr>
          <w:p w14:paraId="5CFD8B4E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4524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4" w:type="dxa"/>
            <w:vMerge w:val="continue"/>
          </w:tcPr>
          <w:p w14:paraId="3C3ACDA9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874" w:type="dxa"/>
          </w:tcPr>
          <w:p w14:paraId="4030AB4A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59" w:type="dxa"/>
          </w:tcPr>
          <w:p w14:paraId="05AC4C54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11" w:type="dxa"/>
          </w:tcPr>
          <w:p w14:paraId="38793FED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83" w:type="dxa"/>
          </w:tcPr>
          <w:p w14:paraId="2F868E51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47" w:type="dxa"/>
          </w:tcPr>
          <w:p w14:paraId="455501DA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4343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4" w:type="dxa"/>
            <w:vMerge w:val="continue"/>
          </w:tcPr>
          <w:p w14:paraId="55593B57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874" w:type="dxa"/>
          </w:tcPr>
          <w:p w14:paraId="361EFA5A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59" w:type="dxa"/>
          </w:tcPr>
          <w:p w14:paraId="00CBDEB0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11" w:type="dxa"/>
          </w:tcPr>
          <w:p w14:paraId="78B49F2C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83" w:type="dxa"/>
          </w:tcPr>
          <w:p w14:paraId="1D95F1DD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47" w:type="dxa"/>
          </w:tcPr>
          <w:p w14:paraId="4FC1D3D5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AC8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4" w:type="dxa"/>
            <w:vMerge w:val="continue"/>
          </w:tcPr>
          <w:p w14:paraId="69D89487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874" w:type="dxa"/>
          </w:tcPr>
          <w:p w14:paraId="3B901A48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59" w:type="dxa"/>
          </w:tcPr>
          <w:p w14:paraId="402DFAB0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11" w:type="dxa"/>
          </w:tcPr>
          <w:p w14:paraId="0AC37406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83" w:type="dxa"/>
          </w:tcPr>
          <w:p w14:paraId="71B5B745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47" w:type="dxa"/>
          </w:tcPr>
          <w:p w14:paraId="5D734DD9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E9D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4" w:type="dxa"/>
            <w:vMerge w:val="continue"/>
          </w:tcPr>
          <w:p w14:paraId="3C3CEF11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874" w:type="dxa"/>
          </w:tcPr>
          <w:p w14:paraId="489EAC8B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59" w:type="dxa"/>
          </w:tcPr>
          <w:p w14:paraId="2643A250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11" w:type="dxa"/>
          </w:tcPr>
          <w:p w14:paraId="4028FF15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83" w:type="dxa"/>
          </w:tcPr>
          <w:p w14:paraId="66BF3099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47" w:type="dxa"/>
          </w:tcPr>
          <w:p w14:paraId="049BAF02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65F9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4" w:type="dxa"/>
            <w:vMerge w:val="continue"/>
          </w:tcPr>
          <w:p w14:paraId="7B9D6DEE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874" w:type="dxa"/>
          </w:tcPr>
          <w:p w14:paraId="2EA094B0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59" w:type="dxa"/>
          </w:tcPr>
          <w:p w14:paraId="2C4A37E8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11" w:type="dxa"/>
          </w:tcPr>
          <w:p w14:paraId="48F928F3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83" w:type="dxa"/>
          </w:tcPr>
          <w:p w14:paraId="48666619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47" w:type="dxa"/>
          </w:tcPr>
          <w:p w14:paraId="4484D992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EA06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4" w:type="dxa"/>
            <w:vMerge w:val="continue"/>
          </w:tcPr>
          <w:p w14:paraId="1AE56DAB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874" w:type="dxa"/>
          </w:tcPr>
          <w:p w14:paraId="444B40A7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59" w:type="dxa"/>
          </w:tcPr>
          <w:p w14:paraId="7EF28A48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11" w:type="dxa"/>
          </w:tcPr>
          <w:p w14:paraId="1B51F349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83" w:type="dxa"/>
          </w:tcPr>
          <w:p w14:paraId="44F7020A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47" w:type="dxa"/>
          </w:tcPr>
          <w:p w14:paraId="5C42E2F1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64DE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04" w:type="dxa"/>
            <w:vMerge w:val="continue"/>
          </w:tcPr>
          <w:p w14:paraId="2A33266D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874" w:type="dxa"/>
          </w:tcPr>
          <w:p w14:paraId="3D32AD28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859" w:type="dxa"/>
          </w:tcPr>
          <w:p w14:paraId="10926FCB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11" w:type="dxa"/>
          </w:tcPr>
          <w:p w14:paraId="24BAE383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2083" w:type="dxa"/>
          </w:tcPr>
          <w:p w14:paraId="3B17BE85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4147" w:type="dxa"/>
          </w:tcPr>
          <w:p w14:paraId="733136C0">
            <w:pPr>
              <w:spacing w:line="560" w:lineRule="exact"/>
              <w:jc w:val="left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7A059BEF">
      <w:pPr>
        <w:spacing w:line="560" w:lineRule="exact"/>
        <w:jc w:val="left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</w:p>
    <w:p w14:paraId="220266AC">
      <w:pPr>
        <w:spacing w:line="560" w:lineRule="exact"/>
        <w:jc w:val="left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689" w:right="1440" w:bottom="1689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项目负责人：                  联系电话：</w:t>
      </w:r>
    </w:p>
    <w:p w14:paraId="3DB890A4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6395F50C"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年六合区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省级粮油高产优质片区建设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</w:p>
    <w:p w14:paraId="0FDDEEDB"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片区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现场勘验记录</w:t>
      </w:r>
    </w:p>
    <w:p w14:paraId="339545AE">
      <w:pPr>
        <w:spacing w:line="560" w:lineRule="exact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</w:p>
    <w:tbl>
      <w:tblPr>
        <w:tblStyle w:val="7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 w14:paraId="6BBA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4" w:hRule="atLeast"/>
        </w:trPr>
        <w:tc>
          <w:tcPr>
            <w:tcW w:w="9140" w:type="dxa"/>
          </w:tcPr>
          <w:p w14:paraId="04BA1056">
            <w:pPr>
              <w:spacing w:line="560" w:lineRule="exact"/>
              <w:ind w:firstLine="640" w:firstLineChars="200"/>
              <w:rPr>
                <w:rFonts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勘验现场情况：</w:t>
            </w:r>
          </w:p>
          <w:p w14:paraId="04809B2A">
            <w:pPr>
              <w:spacing w:line="560" w:lineRule="exact"/>
              <w:ind w:firstLine="640"/>
              <w:rPr>
                <w:rFonts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  <w:p w14:paraId="148DC236">
            <w:pPr>
              <w:spacing w:line="560" w:lineRule="exact"/>
              <w:ind w:firstLine="640"/>
              <w:rPr>
                <w:rFonts w:hint="default" w:ascii="方正仿宋简体" w:hAnsi="方正仿宋简体" w:eastAsia="方正仿宋简体" w:cs="方正仿宋简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lang w:val="en-US" w:eastAsia="zh-CN"/>
              </w:rPr>
              <w:t>基础设施情况（是否沟渠配套等），具体位置信息等。</w:t>
            </w:r>
          </w:p>
          <w:p w14:paraId="5D17E3A8">
            <w:pPr>
              <w:spacing w:line="560" w:lineRule="exact"/>
              <w:ind w:firstLine="640"/>
              <w:rPr>
                <w:rFonts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  <w:p w14:paraId="1ECBAF0B">
            <w:pPr>
              <w:spacing w:line="560" w:lineRule="exact"/>
              <w:ind w:firstLine="640"/>
              <w:rPr>
                <w:rFonts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  <w:p w14:paraId="5B97332F">
            <w:pPr>
              <w:spacing w:line="560" w:lineRule="exact"/>
              <w:ind w:firstLine="640"/>
              <w:rPr>
                <w:rFonts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  <w:p w14:paraId="2FA2A17E">
            <w:pPr>
              <w:spacing w:line="560" w:lineRule="exact"/>
              <w:ind w:firstLine="640"/>
              <w:rPr>
                <w:rFonts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  <w:p w14:paraId="3D83D58A">
            <w:pPr>
              <w:spacing w:line="560" w:lineRule="exact"/>
              <w:ind w:firstLine="640"/>
              <w:rPr>
                <w:rFonts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  <w:p w14:paraId="44F2033E">
            <w:pPr>
              <w:spacing w:line="560" w:lineRule="exact"/>
              <w:ind w:firstLine="640"/>
              <w:rPr>
                <w:rFonts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  <w:p w14:paraId="70C97FEB">
            <w:pPr>
              <w:spacing w:line="560" w:lineRule="exact"/>
              <w:ind w:firstLine="640"/>
              <w:rPr>
                <w:rFonts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  <w:p w14:paraId="2B276396">
            <w:pPr>
              <w:spacing w:line="560" w:lineRule="exact"/>
              <w:ind w:firstLine="640"/>
              <w:rPr>
                <w:rFonts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  <w:p w14:paraId="4B71333E">
            <w:pPr>
              <w:spacing w:line="560" w:lineRule="exact"/>
              <w:ind w:firstLine="640"/>
              <w:rPr>
                <w:rFonts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  <w:p w14:paraId="5ABEA362">
            <w:pPr>
              <w:spacing w:line="560" w:lineRule="exact"/>
              <w:ind w:firstLine="641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勘验人：</w:t>
            </w:r>
          </w:p>
          <w:p w14:paraId="3A98EC36">
            <w:pPr>
              <w:spacing w:line="560" w:lineRule="exact"/>
              <w:ind w:firstLine="641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  <w:p w14:paraId="7DDB49A4">
            <w:pPr>
              <w:spacing w:line="560" w:lineRule="exact"/>
              <w:ind w:firstLine="641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勘验时间：  年  月  日</w:t>
            </w:r>
          </w:p>
          <w:p w14:paraId="709B42BD">
            <w:pPr>
              <w:spacing w:line="560" w:lineRule="exact"/>
              <w:ind w:firstLine="641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  <w:p w14:paraId="17E67360">
            <w:pPr>
              <w:spacing w:line="560" w:lineRule="exact"/>
              <w:ind w:firstLine="641"/>
              <w:rPr>
                <w:rFonts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单位盖章：</w:t>
            </w:r>
          </w:p>
        </w:tc>
      </w:tr>
    </w:tbl>
    <w:p w14:paraId="1CAB8538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88FDBF8"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附件4：</w:t>
      </w:r>
    </w:p>
    <w:p w14:paraId="29FDE1BE"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年六合区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省级粮油高产优质片区建设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</w:t>
      </w:r>
    </w:p>
    <w:p w14:paraId="2178B091">
      <w:pPr>
        <w:autoSpaceDN w:val="0"/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承诺书</w:t>
      </w:r>
    </w:p>
    <w:tbl>
      <w:tblPr>
        <w:tblStyle w:val="6"/>
        <w:tblW w:w="89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166"/>
        <w:gridCol w:w="2040"/>
        <w:gridCol w:w="2503"/>
      </w:tblGrid>
      <w:tr w14:paraId="1F6FF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8B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项目片区</w:t>
            </w:r>
          </w:p>
          <w:p w14:paraId="6D5ECB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主体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7ED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B19AD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E54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实施地点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43C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1F0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实施面积（亩）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E19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D2AB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5A3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片区建设</w:t>
            </w:r>
          </w:p>
          <w:p w14:paraId="2073E1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C54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6B7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项目负责人</w:t>
            </w:r>
          </w:p>
          <w:p w14:paraId="135105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与联系方式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A8C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2B15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715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项目区GPS四至范围</w:t>
            </w:r>
          </w:p>
        </w:tc>
        <w:tc>
          <w:tcPr>
            <w:tcW w:w="7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3CB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E657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2" w:hRule="atLeast"/>
          <w:jc w:val="center"/>
        </w:trPr>
        <w:tc>
          <w:tcPr>
            <w:tcW w:w="8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E06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项目片区主体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（农业经营主体）承诺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：</w:t>
            </w:r>
          </w:p>
          <w:p w14:paraId="6BD019E7"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1、本单位近三年信用状况良好，无严重失信行为。申报的所有材料均依据相关项目申报要求据实提供。如有虚假，愿意承担相关责任。</w:t>
            </w:r>
          </w:p>
          <w:p w14:paraId="38755323"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2、我单位承诺未多头、重复申报项目实施内容。</w:t>
            </w:r>
          </w:p>
          <w:p w14:paraId="1C345235"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3、项目批复后将按相关要求进行实施，确保按时完成。在项目实施过程中，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如倒卖项目物化补助产品、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重复享受补助等违规违法事项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愿意承担相应的违规违法责任。</w:t>
            </w:r>
          </w:p>
          <w:p w14:paraId="64610403">
            <w:pPr>
              <w:widowControl/>
              <w:spacing w:line="400" w:lineRule="exact"/>
              <w:ind w:firstLine="480" w:firstLineChars="200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项目片区主体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（签名、盖章）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：</w:t>
            </w:r>
          </w:p>
          <w:p w14:paraId="567F4968"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</w:t>
            </w:r>
          </w:p>
          <w:p w14:paraId="1767E7DB">
            <w:pPr>
              <w:widowControl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46645087">
            <w:pPr>
              <w:widowControl/>
              <w:spacing w:line="400" w:lineRule="exact"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期：</w:t>
            </w:r>
          </w:p>
        </w:tc>
      </w:tr>
      <w:tr w14:paraId="49463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2" w:hRule="atLeast"/>
          <w:jc w:val="center"/>
        </w:trPr>
        <w:tc>
          <w:tcPr>
            <w:tcW w:w="89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381D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片区实施管理单位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承诺：（街镇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农村工作办公室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）</w:t>
            </w:r>
          </w:p>
          <w:p w14:paraId="10F51AC7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 xml:space="preserve">   1、该项目经审核，提供的土地流转合同等申报材料均为真实的，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本年度未重复申报同类作物相关类似项目，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如存在虚假，愿意承担相关责任。</w:t>
            </w:r>
          </w:p>
          <w:p w14:paraId="13770B31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 xml:space="preserve">   2、项目获批后将按照批复的实施方案组织实施，并做好项目实施过程的监督管理工作。</w:t>
            </w:r>
          </w:p>
          <w:p w14:paraId="5164CBCE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 xml:space="preserve">          项目负责人（签名）：</w:t>
            </w:r>
          </w:p>
          <w:p w14:paraId="75D589E2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 xml:space="preserve">          联系电话：</w:t>
            </w:r>
          </w:p>
          <w:p w14:paraId="38C1B24B"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 xml:space="preserve">          单位负责人（签名）：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（公章）</w:t>
            </w:r>
          </w:p>
          <w:p w14:paraId="34BD4CA4">
            <w:pPr>
              <w:pStyle w:val="3"/>
            </w:pPr>
          </w:p>
          <w:p w14:paraId="163A83A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日    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：</w:t>
            </w:r>
          </w:p>
        </w:tc>
      </w:tr>
    </w:tbl>
    <w:p w14:paraId="1D4C09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1A3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F8F6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F8F6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53088"/>
    <w:rsid w:val="14F5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heading"/>
    <w:basedOn w:val="1"/>
    <w:next w:val="4"/>
    <w:unhideWhenUsed/>
    <w:qFormat/>
    <w:uiPriority w:val="99"/>
    <w:pPr>
      <w:spacing w:line="560" w:lineRule="exact"/>
      <w:ind w:left="643" w:firstLine="643" w:firstLineChars="200"/>
    </w:pPr>
    <w:rPr>
      <w:rFonts w:ascii="仿宋" w:hAnsi="仿宋" w:eastAsia="仿宋"/>
      <w:b/>
      <w:sz w:val="32"/>
      <w:szCs w:val="32"/>
    </w:rPr>
  </w:style>
  <w:style w:type="paragraph" w:styleId="4">
    <w:name w:val="index 1"/>
    <w:basedOn w:val="1"/>
    <w:next w:val="1"/>
    <w:unhideWhenUsed/>
    <w:qFormat/>
    <w:uiPriority w:val="99"/>
    <w:pPr>
      <w:spacing w:line="560" w:lineRule="exact"/>
      <w:ind w:firstLine="643" w:firstLineChars="200"/>
    </w:pPr>
    <w:rPr>
      <w:rFonts w:ascii="仿宋" w:hAnsi="仿宋" w:eastAsia="仿宋" w:cs="方正黑体简体"/>
      <w:b/>
      <w:sz w:val="32"/>
      <w:szCs w:val="32"/>
    </w:rPr>
  </w:style>
  <w:style w:type="paragraph" w:styleId="5">
    <w:name w:val="Body Text 2"/>
    <w:basedOn w:val="1"/>
    <w:qFormat/>
    <w:uiPriority w:val="0"/>
    <w:pPr>
      <w:spacing w:line="520" w:lineRule="exact"/>
    </w:pPr>
    <w:rPr>
      <w:rFonts w:ascii="仿宋_GB2312" w:eastAsia="仿宋_GB2312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2025-02-10T03:39:00Z</dcterms:created>
  <dc:creator>秀逗</dc:creator>
  <cp:lastModifiedBy>秀逗</cp:lastModifiedBy>
  <dcterms:modified xsi:type="dcterms:W3CDTF">2025-02-10T03:40:13Z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7E926132AD1F41768E8C03C1E5D0AD14_11</vt:lpwstr>
  </property>
  <property fmtid="{D5CDD505-2E9C-101B-9397-08002B2CF9AE}" pid="4" name="KSOTemplateDocerSaveRecord">
    <vt:lpwstr>eyJoZGlkIjoiNTc0ODZmMWYwNDhlZTYzZDZiZGM0YzNkNzQwZDViNmUiLCJ1c2VySWQiOiIyODE3NzIzMjQifQ==</vt:lpwstr>
  </property>
</Properties>
</file>