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hint="default" w:ascii="Times New Roman" w:hAnsi="Times New Roman" w:cs="Times New Roman"/>
        </w:rPr>
      </w:pPr>
      <w:bookmarkStart w:id="0" w:name="_GoBack"/>
      <w:bookmarkEnd w:id="0"/>
      <w:r>
        <w:rPr>
          <w:rFonts w:hint="default" w:ascii="Times New Roman" w:hAnsi="Times New Roman" w:cs="Times New Roman" w:eastAsiaTheme="majorEastAsia"/>
          <w:kern w:val="0"/>
          <w:sz w:val="32"/>
          <w:szCs w:val="32"/>
          <w:lang w:bidi="ar"/>
        </w:rPr>
        <w:t>附件2：</w:t>
      </w:r>
    </w:p>
    <w:tbl>
      <w:tblPr>
        <w:tblStyle w:val="8"/>
        <w:tblW w:w="103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1065"/>
        <w:gridCol w:w="1095"/>
        <w:gridCol w:w="1470"/>
        <w:gridCol w:w="1050"/>
        <w:gridCol w:w="1177"/>
        <w:gridCol w:w="12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小标宋_GBK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_GBK" w:cs="Times New Roman"/>
                <w:bCs/>
                <w:kern w:val="0"/>
                <w:sz w:val="32"/>
                <w:szCs w:val="32"/>
              </w:rPr>
              <w:t>2023年六合区废旧农膜回收利用项目加厚高强度地膜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小标宋_GBK" w:cs="Times New Roman"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Cs/>
                <w:kern w:val="0"/>
                <w:sz w:val="32"/>
                <w:szCs w:val="32"/>
              </w:rPr>
              <w:t>与全生物降解膜应用核查及补助资金明细表</w:t>
            </w:r>
            <w:r>
              <w:rPr>
                <w:rFonts w:hint="default" w:ascii="Times New Roman" w:hAnsi="Times New Roman" w:eastAsia="方正小标宋_GBK" w:cs="Times New Roman"/>
                <w:bCs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方正小标宋_GBK" w:cs="Times New Roman"/>
                <w:bCs/>
                <w:kern w:val="0"/>
                <w:sz w:val="32"/>
                <w:szCs w:val="32"/>
                <w:lang w:val="en-US" w:eastAsia="zh-CN"/>
              </w:rPr>
              <w:t>相关主体）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实施主体名称</w:t>
            </w:r>
          </w:p>
        </w:tc>
        <w:tc>
          <w:tcPr>
            <w:tcW w:w="3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加厚高强度地膜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全生物降解膜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应用面积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（亩）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补助标准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（元/亩）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补助金额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应用面积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（亩）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 xml:space="preserve"> 补助标准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 xml:space="preserve">（元/亩）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 xml:space="preserve"> 补助金额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 xml:space="preserve">（元）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胡国平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60.00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960.00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南京市六合区骁营蔬菜专业合作社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1184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60.00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71,040.00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南京绿爽农产品开发有限公司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60.00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1,800.00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200.00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11,200.00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南京市六合区孙秋玲家庭农场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60.00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11,460.00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南京田园牧歌农业发展有限公司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60.00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3,960.00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200.00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2,800.00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南京园博农业发展有限公司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200.00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5,600.00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南京泽盛农林科技有限公司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480.00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200.00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800.00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南京中以农业科技有限公司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4,860.00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孙洪勇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3,780.00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王宁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2,400.00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南京市六合区紫蔷薇家庭农场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6,240.00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姚克赛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5,520.00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郑自伦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1,500.00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南京市六合区春华家庭农场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200.00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21,600.00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雄州街道合计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1900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114,000.00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200.00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42,000.00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六合区成金超家庭农场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363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21,780.00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谢洪云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2,220.00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南京晟恩农业有限公司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477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28,620.00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南京苏康生态农业有限公司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394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23,640.00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200.00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36,000.00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南京涵氧农业科技有限公司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241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14,460.00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张圣笑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1,140.00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牛胜喜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1,260.00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胡佃永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720.00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周秋连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2,160.00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龙池街道合计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96,000.00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200.00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36,000.00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赵金超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3,300.00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200.00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9,400.00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南京绿领种业有限公司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101.18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6,070.80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200.00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2,000.00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胡永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200.00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8,400.00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王友成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103.14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6,188.40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王友国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167.47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10,048.20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张长荣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14,100.00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陈习志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15.64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938.40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封士江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51.45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3,087.00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刘如刚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720.00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南京市六合区东沟百安食富硒农产品专业合作社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29.26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1,755.60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南京青牛社农业发展有限公司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141.6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8,496.00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孙井奎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15.77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946.20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黄冠军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99.56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5,973.60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王能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30.84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1,850.40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方兆军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2,880.00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张美勤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3,240.00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廖传松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1,080.00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唐月枫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3,900.00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南京市六合区东沟林场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257.09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15,425.40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200.00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16,200.00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龙袍街道合计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90,000.00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200.00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36,000.00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孙树根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660.00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南京市六合区窑广家庭农场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7,200.00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梁飞虎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1,620.00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王世光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10,800.00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江志华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4,800.00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杨杏玉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5,580.00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江美其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3,000.00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周世道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1,680.00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许国祥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1,200.00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杨水国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1,080.00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徐达兴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2,520.00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杨志国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1,380.00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朱福清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1,320.00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江玲超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3,660.00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谢相富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1,620.00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江苏醉精林生态科技有限公司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4,500.00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六合区风起家庭农场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200.00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21,600.00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南京市六合区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华丰家庭农场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1,980.00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许建强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4,500.00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吴佩玉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4,500.00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200.00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4,400.00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王亮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2,400.00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程桥街道合计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1100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66,000.00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200.00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26,000.00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曹礼富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2,700.00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曹艳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3,060.00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方广清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2,100.00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付成桥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3,000.00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蒋秀勇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5,160.00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六合区双硕果家庭农场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200.00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10,000.00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南京邦诚农副产品有限公司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447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26,820.00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200.00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13,800.00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南京横诚农业发展有限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责任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8,700.00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南京汇涛生态农业有限公司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8,340.00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200.00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11,400.00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南京瑞璞牡丹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农业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科技发展有限公司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1,380.00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南京苏上生态农业有限公司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1112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66,720.00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南京渔种菜农业科技有限公司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200.00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1,800.00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吴海鹏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200.00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4,000.00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向飞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2,760.00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向孙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1,380.00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燕远来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1,260.00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杨雪清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1,560.00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余明明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2,400.00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周峰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780.00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周同中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4,800.00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朱正华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1,080.00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200.00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13,000.00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横梁街道合计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144,000.00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270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200.00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54,000.00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南京市六合区六冶茶叶专业合作社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6,960.00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南京野山绿生态科技有限公司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15,600.00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200.00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30,000.00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南京咏芽生态农业有限公司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10,740.00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六合区六荷家庭农场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7,260.00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南京市六合区友好家庭农场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247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14,820.00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南京市六合区枫一森农业农民专业合作社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277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16,620.00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南京市六合区林深见鹿农业农民专业合作社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6,000.00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冶山街道合计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78,000.00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200.00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30,000.00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南京东豫昌休闲农庄有限公司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351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21,060.00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200.00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5,000.00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南京市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六合区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梦溪苗木专业合作社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桑家同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960.00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张永刚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1,380.00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南京骏圣生态农业有限公司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殷宏宝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3,780.00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赵德松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3,000.00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张家喜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1,200.00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林宗田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480.00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董堂玉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540.00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杨金祥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540.00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贡述林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420.00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王玉友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660.00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瞿正中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540.00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王从山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660.00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张锦昌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360.00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马其高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540.00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张银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江杰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900.00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王正山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540.00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汤忠兵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1,260.00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陈静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300.00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林国有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1,980.00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吴国飞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3,600.00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桑家道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1,320.00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陈文喜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2,400.00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陈国梅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2,400.00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郭昌宣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900.00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六合区韩同金家庭农场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5,520.00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南京集正农业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发展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6,000.00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宋道龙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3,780.00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六合区忆鲜谷家庭农场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3,780.00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六合区王金国家庭农场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1,800.00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南京平山茶叶有限公司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370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22,200.00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200.00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41,000.00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杨振伟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2,220.00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王平玉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360.00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南京市六合区丽萍家禽养殖中心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1,200.00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刘治财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300.00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胡本愿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1,200.00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王芳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360.00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臧成连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1,200.00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李强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1,020.00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杨明生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3,000.00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南京市六合区晟合田源家庭农场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1,800.00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谢立光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840.00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厉永余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4,200.00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邱海全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900.00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刘少校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480.00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郑理信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6,600.00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王士永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2,820.00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谢家春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900.00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马鞍街道合计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2100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126,000.00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200.00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46,000.00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南京旺晟联农业有限公司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10,200.00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南京天享生态农业有限公司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24,000.00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南京市六合区强状家庭农场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8,400.00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南京市六合区艳华家庭农场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4,800.00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南京爱邦农业科技发展有限公司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200.00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24,000.00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周立强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3,000.00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王守萍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4,200.00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江苏省金牛湖农业发展有限公司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3,600.00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戴家昌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1,800.00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滁州三分田农业种植中心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1,200.00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南京市六合区宁森葡萄专业合作社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200.00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20,000.00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赵超越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13,800.00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南京青绿农业发展有限公司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6,000.00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粱学明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1,440.00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郝同金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840.00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苏金昌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1,560.00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燕磊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4,200.00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叶克峰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1,500.00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薛维有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840.00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裘开机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3,900.00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张通顺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15,000.00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陈庭松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2,040.00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卞立业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7,680.00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金牛湖街道合计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120,000.00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200.00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44,000.00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南京瀚邦生态农业科技有限公司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13,800.00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南京丰海农业科技有限公司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1,800.00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南京雨泉茶叶有限公司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3,600.00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200.00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26,000.00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六合区义宏家庭农场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5,400.00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南京摩卡生态农业发展有限公司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7,200.00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南京绿芽生态农业发展有限公司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5,760.00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六合区苏农原野家庭农场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6,840.00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南京果子王生态农业有限公司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14,220.00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六合区宁泉家庭农场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1,380.00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南京庙山茶叶专业合作社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6,000.00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竹镇镇合计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1100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60.00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66,000.00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200.00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26,000.00 </w:t>
            </w:r>
          </w:p>
        </w:tc>
      </w:tr>
    </w:tbl>
    <w:p>
      <w:pPr>
        <w:spacing w:line="280" w:lineRule="exact"/>
        <w:jc w:val="center"/>
        <w:rPr>
          <w:rFonts w:hint="default" w:ascii="Times New Roman" w:hAnsi="Times New Roman" w:eastAsia="仿宋" w:cs="Times New Roman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0ODcxZGQ3NjY1NTcwNGE5M2Y2NTc4NGIzYTFlZDQifQ=="/>
  </w:docVars>
  <w:rsids>
    <w:rsidRoot w:val="08F02BE0"/>
    <w:rsid w:val="00151E25"/>
    <w:rsid w:val="00336208"/>
    <w:rsid w:val="00506FE0"/>
    <w:rsid w:val="00A6086F"/>
    <w:rsid w:val="032E244D"/>
    <w:rsid w:val="06AC02C2"/>
    <w:rsid w:val="08F02BE0"/>
    <w:rsid w:val="0EA048E9"/>
    <w:rsid w:val="10663F54"/>
    <w:rsid w:val="20026968"/>
    <w:rsid w:val="22703632"/>
    <w:rsid w:val="31FC5CEE"/>
    <w:rsid w:val="35E42920"/>
    <w:rsid w:val="40AF5D57"/>
    <w:rsid w:val="41DE4EF5"/>
    <w:rsid w:val="51B31714"/>
    <w:rsid w:val="59287642"/>
    <w:rsid w:val="5DA5ADDF"/>
    <w:rsid w:val="5DE63100"/>
    <w:rsid w:val="5F300A3B"/>
    <w:rsid w:val="5F366AFF"/>
    <w:rsid w:val="60C93E11"/>
    <w:rsid w:val="6E463D8D"/>
    <w:rsid w:val="6F1806BE"/>
    <w:rsid w:val="732D007A"/>
    <w:rsid w:val="76697FFF"/>
    <w:rsid w:val="7FF48059"/>
    <w:rsid w:val="DFE72570"/>
    <w:rsid w:val="EFFFE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iPriority="99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kern w:val="44"/>
      <w:szCs w:val="21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120" w:after="120"/>
      <w:outlineLvl w:val="3"/>
    </w:pPr>
    <w:rPr>
      <w:rFonts w:ascii="Arial" w:hAnsi="Arial" w:eastAsia="黑体" w:cs="Times New Roman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pPr>
      <w:spacing w:beforeLines="50" w:afterLines="50" w:line="560" w:lineRule="exact"/>
      <w:jc w:val="center"/>
    </w:pPr>
    <w:rPr>
      <w:rFonts w:hint="eastAsia" w:ascii="方正小标宋简体" w:eastAsia="方正小标宋简体"/>
      <w:sz w:val="42"/>
    </w:rPr>
  </w:style>
  <w:style w:type="paragraph" w:styleId="5">
    <w:name w:val="index heading"/>
    <w:basedOn w:val="1"/>
    <w:next w:val="6"/>
    <w:unhideWhenUsed/>
    <w:qFormat/>
    <w:uiPriority w:val="99"/>
    <w:rPr>
      <w:rFonts w:ascii="Cambria" w:hAnsi="Cambria" w:eastAsia="宋体" w:cs="Times New Roman"/>
      <w:b/>
      <w:bCs/>
    </w:rPr>
  </w:style>
  <w:style w:type="paragraph" w:styleId="6">
    <w:name w:val="index 1"/>
    <w:basedOn w:val="1"/>
    <w:next w:val="1"/>
    <w:unhideWhenUsed/>
    <w:qFormat/>
    <w:uiPriority w:val="99"/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customStyle="1" w:styleId="10">
    <w:name w:val="font11"/>
    <w:basedOn w:val="9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11">
    <w:name w:val="font51"/>
    <w:basedOn w:val="9"/>
    <w:qFormat/>
    <w:uiPriority w:val="0"/>
    <w:rPr>
      <w:rFonts w:hint="eastAsia" w:ascii="方正小标宋简体" w:hAnsi="方正小标宋简体" w:eastAsia="方正小标宋简体" w:cs="方正小标宋简体"/>
      <w:color w:val="FF0000"/>
      <w:sz w:val="44"/>
      <w:szCs w:val="44"/>
      <w:u w:val="none"/>
    </w:rPr>
  </w:style>
  <w:style w:type="character" w:customStyle="1" w:styleId="12">
    <w:name w:val="font31"/>
    <w:basedOn w:val="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61"/>
    <w:basedOn w:val="9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4">
    <w:name w:val="font21"/>
    <w:basedOn w:val="9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5">
    <w:name w:val="font71"/>
    <w:basedOn w:val="9"/>
    <w:qFormat/>
    <w:uiPriority w:val="0"/>
    <w:rPr>
      <w:rFonts w:hint="eastAsia" w:ascii="仿宋" w:hAnsi="仿宋" w:eastAsia="仿宋" w:cs="仿宋"/>
      <w:color w:val="FF0000"/>
      <w:sz w:val="28"/>
      <w:szCs w:val="28"/>
      <w:u w:val="none"/>
    </w:rPr>
  </w:style>
  <w:style w:type="character" w:customStyle="1" w:styleId="16">
    <w:name w:val="font81"/>
    <w:basedOn w:val="9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1816</Words>
  <Characters>3625</Characters>
  <Lines>56</Lines>
  <Paragraphs>15</Paragraphs>
  <TotalTime>0</TotalTime>
  <ScaleCrop>false</ScaleCrop>
  <LinksUpToDate>false</LinksUpToDate>
  <CharactersWithSpaces>4163</CharactersWithSpaces>
  <Application>WPS Office_11.1.0.8822_F1E327BC-269C-435d-A152-05C5408002CA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2024-01-18T01:02:00Z</dcterms:created>
  <dc:creator>admin</dc:creator>
  <cp:lastModifiedBy>Lenovo</cp:lastModifiedBy>
  <dcterms:modified xsi:type="dcterms:W3CDTF">2025-05-15T09:43:10Z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  <property fmtid="{D5CDD505-2E9C-101B-9397-08002B2CF9AE}" pid="3" name="ICV">
    <vt:lpwstr>12CFD1BD47464454B1673C5EA06DD11C_13</vt:lpwstr>
  </property>
  <property fmtid="{D5CDD505-2E9C-101B-9397-08002B2CF9AE}" pid="4" name="KSOTemplateDocerSaveRecord">
    <vt:lpwstr>eyJoZGlkIjoiNTc0ODZmMWYwNDhlZTYzZDZiZGM0YzNkNzQwZDViNmUiLCJ1c2VySWQiOiIyODE3NzIzMjQifQ==</vt:lpwstr>
  </property>
</Properties>
</file>