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六合区2025年市级农产品仓储保鲜冷链物流建设项目立项及实施方案汇总表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2"/>
        <w:tblW w:w="146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2600"/>
        <w:gridCol w:w="1575"/>
        <w:gridCol w:w="1290"/>
        <w:gridCol w:w="1650"/>
        <w:gridCol w:w="2895"/>
        <w:gridCol w:w="1455"/>
        <w:gridCol w:w="1275"/>
        <w:gridCol w:w="12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131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主要建设内容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拟投资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拟申请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拟自筹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t>年南京刘氏农业科技有限公司仓储保鲜冷链物流项目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南京刘氏农业科技有限公司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龙池街道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头桥村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13349203669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座，约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672m³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米冷藏车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31.00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年南京摩卡农产品仓储保鲜冷链物流建设项目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南京摩卡生态农业有限公司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竹镇镇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大泉村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晓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15366011999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座，约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806m³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米冷藏车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44.760406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22.380203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22.380203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06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106.760406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53.380203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53.380203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A11D8"/>
    <w:rsid w:val="0B4A7615"/>
    <w:rsid w:val="127134A7"/>
    <w:rsid w:val="19DB686C"/>
    <w:rsid w:val="1FA47700"/>
    <w:rsid w:val="287412D5"/>
    <w:rsid w:val="32ED471A"/>
    <w:rsid w:val="41636FC4"/>
    <w:rsid w:val="455C4456"/>
    <w:rsid w:val="4E612ADD"/>
    <w:rsid w:val="5CC74453"/>
    <w:rsid w:val="7385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方正黑体简体" w:hAnsi="方正黑体简体" w:eastAsia="方正黑体简体" w:cs="方正黑体简体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6">
    <w:name w:val="font41"/>
    <w:basedOn w:val="3"/>
    <w:qFormat/>
    <w:uiPriority w:val="0"/>
    <w:rPr>
      <w:rFonts w:ascii="方正仿宋简体" w:hAnsi="方正仿宋简体" w:eastAsia="方正仿宋简体" w:cs="方正仿宋简体"/>
      <w:color w:val="000000"/>
      <w:sz w:val="20"/>
      <w:szCs w:val="20"/>
      <w:u w:val="none"/>
    </w:rPr>
  </w:style>
  <w:style w:type="character" w:customStyle="1" w:styleId="7">
    <w:name w:val="font51"/>
    <w:basedOn w:val="3"/>
    <w:uiPriority w:val="0"/>
    <w:rPr>
      <w:rFonts w:hint="eastAsia" w:ascii="方正仿宋简体" w:hAnsi="方正仿宋简体" w:eastAsia="方正仿宋简体" w:cs="方正仿宋简体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61"/>
    <w:basedOn w:val="3"/>
    <w:uiPriority w:val="0"/>
    <w:rPr>
      <w:rFonts w:ascii="方正仿宋简体" w:hAnsi="方正仿宋简体" w:eastAsia="方正仿宋简体" w:cs="方正仿宋简体"/>
      <w:color w:val="000000"/>
      <w:sz w:val="20"/>
      <w:szCs w:val="20"/>
      <w:u w:val="none"/>
    </w:rPr>
  </w:style>
  <w:style w:type="character" w:customStyle="1" w:styleId="10">
    <w:name w:val="font71"/>
    <w:basedOn w:val="3"/>
    <w:uiPriority w:val="0"/>
    <w:rPr>
      <w:rFonts w:hint="eastAsia" w:ascii="方正仿宋简体" w:hAnsi="方正仿宋简体" w:eastAsia="方正仿宋简体" w:cs="方正仿宋简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922</Words>
  <Characters>1138</Characters>
  <Lines>0</Lines>
  <Paragraphs>0</Paragraphs>
  <TotalTime>46</TotalTime>
  <ScaleCrop>false</ScaleCrop>
  <LinksUpToDate>false</LinksUpToDate>
  <CharactersWithSpaces>1140</CharactersWithSpaces>
  <Application>WPS Office_11.1.0.8822_F1E327BC-269C-435d-A152-05C5408002CA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2025-02-25T09:20:00Z</dcterms:created>
  <dc:creator>Administrator</dc:creator>
  <cp:lastModifiedBy>Lenovo</cp:lastModifiedBy>
  <cp:lastPrinted>2025-07-25T03:03:00Z</cp:lastPrinted>
  <dcterms:modified xsi:type="dcterms:W3CDTF">2025-07-25T06:26:48Z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  <property fmtid="{D5CDD505-2E9C-101B-9397-08002B2CF9AE}" pid="3" name="KSOTemplateDocerSaveRecord">
    <vt:lpwstr>eyJoZGlkIjoiNTc0ODZmMWYwNDhlZTYzZDZiZGM0YzNkNzQwZDViNmUiLCJ1c2VySWQiOiIyODE3NzIzMjQifQ==</vt:lpwstr>
  </property>
  <property fmtid="{D5CDD505-2E9C-101B-9397-08002B2CF9AE}" pid="4" name="ICV">
    <vt:lpwstr>40BACF1D73D642A982D2938C6A8ABE8C_13</vt:lpwstr>
  </property>
</Properties>
</file>