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84"/>
        <w:gridCol w:w="1684"/>
        <w:gridCol w:w="3000"/>
        <w:gridCol w:w="138"/>
        <w:gridCol w:w="3138"/>
        <w:gridCol w:w="814"/>
        <w:gridCol w:w="814"/>
        <w:gridCol w:w="814"/>
        <w:gridCol w:w="282"/>
        <w:gridCol w:w="478"/>
        <w:gridCol w:w="240"/>
        <w:gridCol w:w="240"/>
        <w:gridCol w:w="388"/>
        <w:gridCol w:w="815"/>
        <w:gridCol w:w="15"/>
      </w:tblGrid>
      <w:tr w14:paraId="0788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  <w:r>
              <w:rPr>
                <w:rStyle w:val="5"/>
                <w:rFonts w:eastAsia="方正小标宋_GBK"/>
                <w:lang w:val="en-US" w:eastAsia="zh-CN" w:bidi="ar"/>
              </w:rPr>
              <w:t>2024</w:t>
            </w:r>
            <w:r>
              <w:rPr>
                <w:rStyle w:val="6"/>
                <w:lang w:val="en-US" w:eastAsia="zh-CN" w:bidi="ar"/>
              </w:rPr>
              <w:t>年中央农业相关转移支付</w:t>
            </w:r>
            <w:r>
              <w:rPr>
                <w:rStyle w:val="5"/>
                <w:rFonts w:eastAsia="方正小标宋_GBK"/>
                <w:lang w:val="en-US" w:eastAsia="zh-CN" w:bidi="ar"/>
              </w:rPr>
              <w:t>—</w:t>
            </w:r>
            <w:r>
              <w:rPr>
                <w:rStyle w:val="6"/>
                <w:lang w:val="en-US" w:eastAsia="zh-CN" w:bidi="ar"/>
              </w:rPr>
              <w:t>农业经营主体能力提升项目验收情况汇总表（家庭农场部分）</w:t>
            </w:r>
          </w:p>
        </w:tc>
      </w:tr>
      <w:tr w14:paraId="1DA9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A23C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F375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6E9E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10FE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AD36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3A8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A7B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B73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B36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29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 w14:paraId="6DDB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C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B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审定内容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0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计划投入金额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9A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合同金额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05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审定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金额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F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投资完成率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65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申请补助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B7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拟补助金额</w:t>
            </w:r>
          </w:p>
        </w:tc>
      </w:tr>
      <w:tr w14:paraId="76A3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2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雄州街道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郑克全家庭农场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雷达牌轻型多用途货车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（ZB1030BEVFP1）一辆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雷达牌轻型多用途货车（ZB1030BEVFP1）一辆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39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E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19.38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5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19.38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0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99.38%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D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8.94</w:t>
            </w:r>
          </w:p>
        </w:tc>
      </w:tr>
      <w:tr w14:paraId="71CF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3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金牛湖街道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6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南京市六合区谷源家庭农场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两面六面真空一体机（型号ZK-YS漳州科虹电子有限公司）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两面六面真空一体机（型号ZK-YS漳州科虹电子有限公司）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5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E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7.20 </w:t>
            </w:r>
          </w:p>
        </w:tc>
      </w:tr>
      <w:tr w14:paraId="601A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龙袍街道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六合区阿海家庭农场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福特全顺2.0T柴油中轴中顶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福特全顺2.0T柴油中轴中顶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16.58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16.58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44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16.58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E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8.29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8.29</w:t>
            </w:r>
          </w:p>
        </w:tc>
      </w:tr>
      <w:tr w14:paraId="222E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冶山街道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六合区潘岗家庭农场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粮食装载机1台（徐工LW180FM,卸高臂4米、1.6方刀板斗）、粉土机1台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（大海2FT400-500A型）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粮食装载机1台（徐工LW180FM,卸高臂4米、1.6方刀板斗）、粉土机1台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（大海2FT400-500A型）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3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C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16.20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8.10 </w:t>
            </w:r>
          </w:p>
        </w:tc>
      </w:tr>
      <w:tr w14:paraId="25DB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5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F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竹镇镇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8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六合区宁泉家庭农场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4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江铃全顺牌JX6533TM-M6型运输车1辆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5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江铃全顺牌JX6533TM-M6型运输车1辆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7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17.16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15.15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3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15.15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6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88.28%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8.58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D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7.575</w:t>
            </w:r>
          </w:p>
        </w:tc>
      </w:tr>
      <w:tr w14:paraId="4872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4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C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83.84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81.71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A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81.71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FA93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41.17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40.105 </w:t>
            </w:r>
          </w:p>
        </w:tc>
      </w:tr>
      <w:tr w14:paraId="1EF6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9B22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5C67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EFD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12CC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F73B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134D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66B3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61EE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7C72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FBC4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B21D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95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4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77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B3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  <w:r>
              <w:rPr>
                <w:rStyle w:val="5"/>
                <w:rFonts w:eastAsia="方正小标宋_GBK"/>
                <w:color w:val="auto"/>
                <w:lang w:val="en-US" w:eastAsia="zh-CN" w:bidi="ar"/>
              </w:rPr>
              <w:t>2024</w:t>
            </w:r>
            <w:r>
              <w:rPr>
                <w:rStyle w:val="6"/>
                <w:color w:val="auto"/>
                <w:lang w:val="en-US" w:eastAsia="zh-CN" w:bidi="ar"/>
              </w:rPr>
              <w:t>年中央农业相关转移支付</w:t>
            </w:r>
            <w:r>
              <w:rPr>
                <w:rStyle w:val="5"/>
                <w:rFonts w:eastAsia="方正小标宋_GBK"/>
                <w:color w:val="auto"/>
                <w:lang w:val="en-US" w:eastAsia="zh-CN" w:bidi="ar"/>
              </w:rPr>
              <w:t>—</w:t>
            </w:r>
            <w:r>
              <w:rPr>
                <w:rStyle w:val="6"/>
                <w:color w:val="auto"/>
                <w:lang w:val="en-US" w:eastAsia="zh-CN" w:bidi="ar"/>
              </w:rPr>
              <w:t>农业经营主体能力提升项目验收情况汇总表（合作社部分）</w:t>
            </w:r>
          </w:p>
        </w:tc>
      </w:tr>
      <w:tr w14:paraId="76B3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3F91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76F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003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CF8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544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898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6026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1D4C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AB16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单位：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</w:tr>
      <w:tr w14:paraId="74CE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40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1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2E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审定内容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003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计划投入金额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8E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合同金额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32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审定金额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7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投资完成率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0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申请补助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E8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拟补助金额</w:t>
            </w:r>
          </w:p>
        </w:tc>
      </w:tr>
      <w:tr w14:paraId="7B39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雄州街道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南京市六合区文龙农机服务专业合作社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江铃全顺牌自动中轴中顶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JX6556T-M6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）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座运输车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江铃全顺牌自动中轴中顶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JX6556T-M6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）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座运输车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8C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22.68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11.34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7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11.34</w:t>
            </w:r>
          </w:p>
        </w:tc>
      </w:tr>
      <w:tr w14:paraId="3076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F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龙池街道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南京市六合区苏太洋农业专业合作社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购买吉利纯电动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F1E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电动冷藏车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辆；吉利远程星智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H8E(100.46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度电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)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纯电动冷藏车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购买吉利纯电动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F1E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电动冷藏车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辆；吉利远程星智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H8E(100.46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度电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)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纯电动冷藏车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41.66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2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41.66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E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1BA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金牛湖街道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9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南京市六合区壹蛋蛋农业专业合作社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E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孵化机壹台（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9FU(C)-19200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）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15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平冷库一间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孵化机壹台（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9FU(C)-19200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）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15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平冷库一间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37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4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38B0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横梁街道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2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南京市绿邦生态农业专业合作社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江淮帅铃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S9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货车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江淮帅铃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S9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货车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E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11.30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95.76%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5.65 </w:t>
            </w:r>
          </w:p>
        </w:tc>
      </w:tr>
      <w:tr w14:paraId="09F6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龙袍街道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南京东沟老鹅专业合作社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Ansi="Arial"/>
                <w:color w:val="auto"/>
                <w:lang w:val="en-US" w:eastAsia="zh-CN" w:bidi="ar"/>
              </w:rPr>
              <w:t>电煮锅四台、净水器一台、真空机三台、风淋门</w:t>
            </w:r>
            <w:r>
              <w:rPr>
                <w:rStyle w:val="10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9"/>
                <w:rFonts w:hAnsi="Arial"/>
                <w:color w:val="auto"/>
                <w:lang w:val="en-US" w:eastAsia="zh-CN" w:bidi="ar"/>
              </w:rPr>
              <w:t>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Ansi="Arial"/>
                <w:color w:val="auto"/>
                <w:lang w:val="en-US" w:eastAsia="zh-CN" w:bidi="ar"/>
              </w:rPr>
              <w:t>电煮锅四台、风淋门</w:t>
            </w:r>
            <w:r>
              <w:rPr>
                <w:rStyle w:val="10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9"/>
                <w:rFonts w:hAnsi="Arial"/>
                <w:color w:val="auto"/>
                <w:lang w:val="en-US" w:eastAsia="zh-CN" w:bidi="ar"/>
              </w:rPr>
              <w:t>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7.32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15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61.75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3.66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6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2.26</w:t>
            </w:r>
          </w:p>
        </w:tc>
      </w:tr>
      <w:tr w14:paraId="4E38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竹镇镇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南京市六合区兆荣农业专业合作社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C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出粮输送机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条、入库输送机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40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米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/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条）、电子散粮秤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台、配电柜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台、购置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台提升机、气动闸门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个、电动葫芦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个。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5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Ansi="Arial"/>
                <w:color w:val="auto"/>
                <w:lang w:val="en-US" w:eastAsia="zh-CN" w:bidi="ar"/>
              </w:rPr>
              <w:t>出粮输送机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1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条、入库输送机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条（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40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米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/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条）、电子散粮秤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台、配电柜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台、购置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台提升机、气动闸门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个、电动葫芦</w:t>
            </w:r>
            <w:r>
              <w:rPr>
                <w:rStyle w:val="8"/>
                <w:rFonts w:eastAsia="仿宋_GB2312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rFonts w:hAnsi="Arial"/>
                <w:color w:val="auto"/>
                <w:lang w:val="en-US" w:eastAsia="zh-CN" w:bidi="ar"/>
              </w:rPr>
              <w:t>个。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9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40.10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7368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Ansi="Arial"/>
                <w:color w:val="auto"/>
                <w:lang w:val="en-US" w:eastAsia="zh-CN" w:bidi="ar"/>
              </w:rPr>
              <w:t>合</w:t>
            </w:r>
            <w:r>
              <w:rPr>
                <w:rStyle w:val="12"/>
                <w:rFonts w:eastAsia="仿宋_GB2312"/>
                <w:color w:val="auto"/>
                <w:lang w:val="en-US" w:eastAsia="zh-CN" w:bidi="ar"/>
              </w:rPr>
              <w:t xml:space="preserve">                         </w:t>
            </w:r>
            <w:r>
              <w:rPr>
                <w:rStyle w:val="11"/>
                <w:rFonts w:hAnsi="Arial"/>
                <w:color w:val="auto"/>
                <w:lang w:val="en-US" w:eastAsia="zh-CN" w:bidi="ar"/>
              </w:rPr>
              <w:t>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130.56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131.76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D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130.055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9A9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357463C"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4D979F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60AA"/>
    <w:rsid w:val="746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eastAsia" w:ascii="方正小标宋_GBK" w:hAnsi="方正小标宋_GBK" w:eastAsia="方正小标宋_GBK" w:cs="方正小标宋_GBK"/>
      <w:b/>
      <w:bCs/>
      <w:color w:val="000000"/>
      <w:sz w:val="20"/>
      <w:szCs w:val="20"/>
      <w:u w:val="none"/>
    </w:rPr>
  </w:style>
  <w:style w:type="character" w:customStyle="1" w:styleId="7">
    <w:name w:val="font15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8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0">
    <w:name w:val="font171"/>
    <w:basedOn w:val="4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2025-08-06T07:17:00Z</dcterms:created>
  <dc:creator>秀逗</dc:creator>
  <cp:lastModifiedBy>秀逗</cp:lastModifiedBy>
  <dcterms:modified xsi:type="dcterms:W3CDTF">2025-08-06T07:17:52Z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CAE0D67122E74D2C8C5CCF99732DD496_11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