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Times New Roman" w:hAnsi="Times New Roman" w:cs="Times New Roman"/>
        </w:rPr>
      </w:pPr>
      <w:bookmarkStart w:id="0" w:name="_GoBack"/>
      <w:bookmarkEnd w:id="0"/>
    </w:p>
    <w:tbl>
      <w:tblPr>
        <w:tblStyle w:val="3"/>
        <w:tblW w:w="917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5"/>
        <w:gridCol w:w="1530"/>
        <w:gridCol w:w="4110"/>
        <w:gridCol w:w="234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附件1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2025-2026年六合区小麦季农药零差率经营网点配供汇总表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91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（2025年11月1日-2026年5月31日）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街镇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网点名称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零差率农药</w:t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销售金额（元）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雄州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南京天顺农资有限公司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1533030.00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龙袍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南京市六合郑大农资经营部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1108060.30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雄州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南京乾隆丰农资有限公司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882427.50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横梁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南京市六合区益宝农资经营部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792208.00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竹镇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南京市六合区竹镇乌石农资经营部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742905.00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冶山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南京六合宏林农资经营部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602648.00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马鞍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南京市六合区陈道礼农资经营部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576401.50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龙池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六合区新集镇德仕农资经营部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562522.50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马鞍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南京鑫弘丰农资有限公司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535800.00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横梁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南京市六合区尹正香农资经营部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469585.00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竹镇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南京市六合区仇庄农资经营部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332102.50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马鞍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南京世衡农业科技发展有限公司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288392.00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金牛湖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南京市富朝农资服务有限公司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284457.50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程桥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南京市六合区润泽农资经营部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224802.00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横梁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南京市六合新篁从文农资经营部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179560.00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雄州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南京裕达农业服务部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169200.00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龙池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南京市六合区树林农资经营部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145078.00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竹镇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南京六合江华种子店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102370.00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程桥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南京市六合区夕青农资经营部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95360.00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冶山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南京市六合区唐裕丰农资经营部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78920.00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金牛湖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南京市六合区其田农资经营部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73348.00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程桥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南京市六合区农达旺农资经营部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68400.00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龙袍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南京市六合区东龙农资经营部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41944.00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雄州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南京六合三农农资经营部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38360.00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龙池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南京市六合区老周农资经营部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36178.00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金牛湖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南京金圣农业开发有限公司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10638.00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雄州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南京市六合区喜珍农资经营部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8000.00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5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程桥</w:t>
            </w:r>
          </w:p>
        </w:tc>
        <w:tc>
          <w:tcPr>
            <w:tcW w:w="4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南京玉翠农业科技公司</w:t>
            </w:r>
          </w:p>
        </w:tc>
        <w:tc>
          <w:tcPr>
            <w:tcW w:w="23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6825" w:type="dxa"/>
            <w:gridSpan w:val="3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Microsoft YaHei UI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Microsoft YaHei UI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合计金额（元）：</w:t>
            </w:r>
          </w:p>
        </w:tc>
        <w:tc>
          <w:tcPr>
            <w:tcW w:w="234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9983537.80 </w:t>
            </w:r>
          </w:p>
        </w:tc>
      </w:tr>
    </w:tbl>
    <w:p>
      <w:pPr>
        <w:pStyle w:val="2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br w:type="page"/>
      </w:r>
    </w:p>
    <w:p>
      <w:pPr>
        <w:pStyle w:val="2"/>
        <w:rPr>
          <w:rFonts w:hint="default" w:ascii="Times New Roman" w:hAnsi="Times New Roman" w:cs="Times New Roman"/>
        </w:rPr>
      </w:pPr>
    </w:p>
    <w:tbl>
      <w:tblPr>
        <w:tblStyle w:val="3"/>
        <w:tblW w:w="9567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3285"/>
        <w:gridCol w:w="1470"/>
        <w:gridCol w:w="1950"/>
        <w:gridCol w:w="15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12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附件2</w:t>
            </w:r>
          </w:p>
        </w:tc>
        <w:tc>
          <w:tcPr>
            <w:tcW w:w="32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5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2025-2026年六合区小麦季零差率农药销售补贴汇总表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95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（2025年11月1日-2026年5月31日）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序号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申领单位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销售金额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奖补比例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奖补金额（元）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六合区配供站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9983537.80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798683.02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南京天顺农资有限公司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1533030.00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183963.60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南京市六合郑大农资经营部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1108060.30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132967.24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南京乾隆丰农资有限公司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882427.50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105891.30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南京市六合区益宝农资经营部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792208.00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95064.96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南京市六合区竹镇乌石农资经营部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742905.00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89148.60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南京六合宏林农资经营部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602648.00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72317.76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南京市六合区陈道礼农资经营部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576401.50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69168.18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六合区新集镇德仕农资经营部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562522.50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67502.70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南京鑫弘丰农资有限公司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535800.00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64296.00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南京市六合区尹正香农资经营部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469585.00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56350.20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南京市六合区仇庄农资经营部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332102.50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39852.30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南京世衡农业科技发展有限公司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288392.00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34607.04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南京市富朝农资服务有限公司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284457.50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34134.90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南京市六合区润泽农资经营部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224802.00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26976.24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南京市六合新篁从文农资经营部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179560.00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21547.20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南京裕达农业服务部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169200.00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20304.00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南京市六合区树林农资经营部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145078.00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17409.36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南京六合江华种子店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102370.00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12284.40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南京市六合区夕青农资经营部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95360.00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11443.20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南京市六合区唐裕丰农资经营部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78920.00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9470.40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南京市六合区其田农资经营部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73348.00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8801.76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南京市六合区农达旺农资经营部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68400.00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8208.00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南京市六合区东龙农资经营部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41944.00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5033.28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南京六合三农农资经营部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38360.00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4603.20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南京市六合区老周农资经营部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36178.00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4341.36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南京金圣农业开发有限公司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10638.00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1276.56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南京市六合区喜珍农资经营部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8000.00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960.00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12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32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南京玉翠农业科技公司</w:t>
            </w:r>
          </w:p>
        </w:tc>
        <w:tc>
          <w:tcPr>
            <w:tcW w:w="1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840.00 </w:t>
            </w:r>
          </w:p>
        </w:tc>
        <w:tc>
          <w:tcPr>
            <w:tcW w:w="19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12%</w:t>
            </w:r>
          </w:p>
        </w:tc>
        <w:tc>
          <w:tcPr>
            <w:tcW w:w="15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100.80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  <w:jc w:val="center"/>
        </w:trPr>
        <w:tc>
          <w:tcPr>
            <w:tcW w:w="799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合计金额：</w:t>
            </w:r>
          </w:p>
        </w:tc>
        <w:tc>
          <w:tcPr>
            <w:tcW w:w="15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1996707.56</w:t>
            </w:r>
          </w:p>
        </w:tc>
      </w:tr>
    </w:tbl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rPr>
          <w:rFonts w:hint="default" w:ascii="Times New Roman" w:hAnsi="Times New Roman" w:cs="Times New Roma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modern"/>
    <w:pitch w:val="default"/>
    <w:sig w:usb0="80000287" w:usb1="280F3C52" w:usb2="00000016" w:usb3="00000000" w:csb0="0004001F" w:csb1="00000000"/>
    <w:embedRegular r:id="rId1" w:fontKey="{D8217710-75B4-41BD-9A3F-33B211058B7E}"/>
  </w:font>
  <w:font w:name="Microsoft YaHei UI">
    <w:altName w:val="宋体"/>
    <w:panose1 w:val="020B0503020204020204"/>
    <w:charset w:val="86"/>
    <w:family w:val="auto"/>
    <w:pitch w:val="default"/>
    <w:sig w:usb0="00000000" w:usb1="00000000" w:usb2="00000016" w:usb3="00000000" w:csb0="0004001F" w:csb1="00000000"/>
    <w:embedRegular r:id="rId2" w:fontKey="{C1C725BF-75DC-4B11-9991-7B93CA917D9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B649F9"/>
    <w:rsid w:val="0DFAA0F7"/>
    <w:rsid w:val="18F50672"/>
    <w:rsid w:val="1B15A3A8"/>
    <w:rsid w:val="1FFFF8DC"/>
    <w:rsid w:val="27B649F9"/>
    <w:rsid w:val="38723FEE"/>
    <w:rsid w:val="3E606DD1"/>
    <w:rsid w:val="623A2630"/>
    <w:rsid w:val="70274616"/>
    <w:rsid w:val="71D12981"/>
    <w:rsid w:val="73771681"/>
    <w:rsid w:val="7DBFC547"/>
    <w:rsid w:val="B3FF8926"/>
    <w:rsid w:val="BE7717D5"/>
    <w:rsid w:val="FFA7C50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tabs>
        <w:tab w:val="left" w:pos="420"/>
      </w:tabs>
      <w:spacing w:after="12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Office_11.8.6.8556_F1E327BC-269C-435d-A152-05C5408002CA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2025-08-20T09:33:00Z</dcterms:created>
  <dc:creator>Administrator</dc:creator>
  <cp:lastModifiedBy>Administrator</cp:lastModifiedBy>
  <cp:lastPrinted>2025-08-27T02:45:00Z</cp:lastPrinted>
  <dcterms:modified xsi:type="dcterms:W3CDTF">2026-10-22T04:44:09Z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2052-11.8.6.8556</vt:lpwstr>
  </property>
  <property fmtid="{D5CDD505-2E9C-101B-9397-08002B2CF9AE}" pid="3" name="ICV">
    <vt:lpwstr>B58F5736A01A2A2BE7D1D66A5B30CA05_42</vt:lpwstr>
  </property>
</Properties>
</file>